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0EC" w:rsidRPr="005E41C0" w:rsidRDefault="005934C6" w:rsidP="00A610EC">
      <w:pPr>
        <w:jc w:val="center"/>
        <w:rPr>
          <w:sz w:val="28"/>
          <w:szCs w:val="28"/>
        </w:rPr>
      </w:pPr>
      <w:r>
        <w:rPr>
          <w:sz w:val="28"/>
          <w:szCs w:val="28"/>
        </w:rPr>
        <w:t>0</w:t>
      </w:r>
      <w:r w:rsidR="003A2E4A">
        <w:rPr>
          <w:sz w:val="28"/>
          <w:szCs w:val="28"/>
        </w:rPr>
        <w:t>9</w:t>
      </w:r>
      <w:bookmarkStart w:id="0" w:name="_GoBack"/>
      <w:bookmarkEnd w:id="0"/>
      <w:r>
        <w:rPr>
          <w:sz w:val="28"/>
          <w:szCs w:val="28"/>
        </w:rPr>
        <w:t>.</w:t>
      </w:r>
      <w:r w:rsidR="0010265D">
        <w:rPr>
          <w:sz w:val="28"/>
          <w:szCs w:val="28"/>
        </w:rPr>
        <w:t>BIZKARMUINEKO KONPRESIO SINDROMEA</w:t>
      </w:r>
    </w:p>
    <w:p w:rsidR="00A610EC" w:rsidRDefault="00A610EC" w:rsidP="00A610EC">
      <w:pPr>
        <w:jc w:val="center"/>
      </w:pPr>
    </w:p>
    <w:p w:rsidR="002B076A" w:rsidRDefault="002B076A" w:rsidP="00A610EC">
      <w:r>
        <w:t>ORNOMUINA.EGITURA</w:t>
      </w:r>
    </w:p>
    <w:p w:rsidR="00A610EC" w:rsidRDefault="002B076A" w:rsidP="00A610EC">
      <w:r>
        <w:t>Ornomuina nerbio sistema zentraleko alde bat da. Bizkarrezur barruan dago kokaturik, eta lehen orno zerbikale</w:t>
      </w:r>
      <w:r w:rsidR="00EF30DF">
        <w:t>an hasi eta</w:t>
      </w:r>
      <w:r>
        <w:t xml:space="preserve"> lehen-bigarren orno lunbarr</w:t>
      </w:r>
      <w:r w:rsidR="00EF30DF">
        <w:t>ean amaitz</w:t>
      </w:r>
      <w:r>
        <w:t>te</w:t>
      </w:r>
      <w:r w:rsidR="00EF30DF">
        <w:t>n</w:t>
      </w:r>
      <w:r>
        <w:t xml:space="preserve"> da.</w:t>
      </w:r>
    </w:p>
    <w:p w:rsidR="002B076A" w:rsidRDefault="002B076A" w:rsidP="00A610EC"/>
    <w:p w:rsidR="00C152B1" w:rsidRDefault="002B076A" w:rsidP="00325744">
      <w:pPr>
        <w:tabs>
          <w:tab w:val="num" w:pos="1440"/>
          <w:tab w:val="num" w:pos="2160"/>
        </w:tabs>
      </w:pPr>
      <w:r>
        <w:t xml:space="preserve">Laburbilduz, substantzia gris eta zuriaz dago osoturik. Lehenak, aurreko eta atzeko adarrak </w:t>
      </w:r>
      <w:r w:rsidR="00EF30DF">
        <w:t>osotzen dituzte</w:t>
      </w:r>
      <w:r>
        <w:t xml:space="preserve"> eta bertan neuronen soma edo gorputzak daude. Substantzia zurian </w:t>
      </w:r>
      <w:r w:rsidR="002255B4">
        <w:t xml:space="preserve">(kordoiak) </w:t>
      </w:r>
      <w:r>
        <w:t>faszikuluak (axoiak) daude eta bakarrak ez diren arren, garrantzitsuenak hauek dira:</w:t>
      </w:r>
    </w:p>
    <w:p w:rsidR="002B076A" w:rsidRDefault="002B076A" w:rsidP="00325744">
      <w:pPr>
        <w:tabs>
          <w:tab w:val="num" w:pos="1440"/>
          <w:tab w:val="num" w:pos="2160"/>
        </w:tabs>
      </w:pPr>
      <w:r w:rsidRPr="00FB296A">
        <w:rPr>
          <w:i/>
          <w:iCs/>
        </w:rPr>
        <w:t>Atzeko kordoietako faszikuluak (Goll eta Burdach)</w:t>
      </w:r>
      <w:r w:rsidR="00FB296A" w:rsidRPr="00FB296A">
        <w:t>: hiru neurona</w:t>
      </w:r>
      <w:r w:rsidR="00FB296A">
        <w:t xml:space="preserve">z daude osoturik bere bidean bere </w:t>
      </w:r>
      <w:r w:rsidR="00EF30DF">
        <w:t xml:space="preserve">garuneko </w:t>
      </w:r>
      <w:r w:rsidR="00FB296A">
        <w:t>geltokira arte</w:t>
      </w:r>
      <w:r w:rsidR="00EF30DF">
        <w:t>. Lehen neurona</w:t>
      </w:r>
      <w:r w:rsidR="002A5E90">
        <w:t>k</w:t>
      </w:r>
      <w:r w:rsidR="00EF30DF">
        <w:t xml:space="preserve"> ornomuinean sartu eta atzeko kordoietatik doa</w:t>
      </w:r>
      <w:r w:rsidR="002A5E90">
        <w:t>z</w:t>
      </w:r>
      <w:r w:rsidR="00EF30DF">
        <w:t xml:space="preserve"> gorantz. </w:t>
      </w:r>
      <w:r w:rsidR="00EF30DF" w:rsidRPr="00EF30DF">
        <w:t>Atzeko kordoietako</w:t>
      </w:r>
      <w:r w:rsidR="00EF30DF" w:rsidRPr="00FB296A">
        <w:rPr>
          <w:i/>
          <w:iCs/>
        </w:rPr>
        <w:t xml:space="preserve"> </w:t>
      </w:r>
      <w:r w:rsidR="002A5E90" w:rsidRPr="002A5E90">
        <w:t>erraboilako</w:t>
      </w:r>
      <w:r w:rsidR="002A5E90">
        <w:rPr>
          <w:i/>
          <w:iCs/>
        </w:rPr>
        <w:t xml:space="preserve"> </w:t>
      </w:r>
      <w:r w:rsidR="00EF30DF">
        <w:t>nukleotan (Goll eta Burdach) sinapsia egin eta</w:t>
      </w:r>
      <w:r w:rsidR="00FB296A">
        <w:t xml:space="preserve"> gurutzatu egiten d</w:t>
      </w:r>
      <w:r w:rsidR="002A5E90">
        <w:t>ir</w:t>
      </w:r>
      <w:r w:rsidR="00FB296A">
        <w:t xml:space="preserve">a </w:t>
      </w:r>
      <w:r w:rsidR="002255B4">
        <w:t>lemnisko</w:t>
      </w:r>
      <w:r w:rsidR="002A5E90">
        <w:t xml:space="preserve"> medial</w:t>
      </w:r>
      <w:r w:rsidR="002255B4">
        <w:t>a osoturi</w:t>
      </w:r>
      <w:r w:rsidR="002A5E90">
        <w:t>k. Hurrengo sinapsia talamoan da eta hirugarren neurona garun sentsitibo</w:t>
      </w:r>
      <w:r w:rsidR="005E0D1B">
        <w:t>raino</w:t>
      </w:r>
      <w:r w:rsidR="002A5E90">
        <w:t xml:space="preserve"> </w:t>
      </w:r>
      <w:r w:rsidR="005E0D1B">
        <w:t>heltzen</w:t>
      </w:r>
      <w:r w:rsidR="002A5E90">
        <w:t xml:space="preserve"> da. S</w:t>
      </w:r>
      <w:r w:rsidR="00FB296A">
        <w:t>entsibilitate epikritiko (ukimena) eta propiozebtiboa daramazki</w:t>
      </w:r>
      <w:r w:rsidR="002A5E90">
        <w:t>te</w:t>
      </w:r>
      <w:r w:rsidR="00FB296A">
        <w:t xml:space="preserve"> (</w:t>
      </w:r>
      <w:r w:rsidR="002255B4">
        <w:t>estereognosia,</w:t>
      </w:r>
      <w:r w:rsidR="00FB296A">
        <w:t>bibrazioa, presioa eta posizioa)</w:t>
      </w:r>
    </w:p>
    <w:p w:rsidR="00FB296A" w:rsidRPr="002A5E90" w:rsidRDefault="00FB296A" w:rsidP="00325744">
      <w:pPr>
        <w:tabs>
          <w:tab w:val="num" w:pos="1440"/>
          <w:tab w:val="num" w:pos="2160"/>
        </w:tabs>
      </w:pPr>
      <w:r w:rsidRPr="002A5E90">
        <w:rPr>
          <w:i/>
          <w:iCs/>
          <w:lang w:val="en-US"/>
        </w:rPr>
        <w:t>Faszikulu espinotalamikoa</w:t>
      </w:r>
      <w:r w:rsidR="002A5E90" w:rsidRPr="002A5E90">
        <w:rPr>
          <w:i/>
          <w:iCs/>
          <w:lang w:val="en-US"/>
        </w:rPr>
        <w:t>k</w:t>
      </w:r>
      <w:r w:rsidRPr="002A5E90">
        <w:rPr>
          <w:lang w:val="en-US"/>
        </w:rPr>
        <w:t>: hau</w:t>
      </w:r>
      <w:r w:rsidR="002A5E90" w:rsidRPr="002A5E90">
        <w:rPr>
          <w:lang w:val="en-US"/>
        </w:rPr>
        <w:t>ek</w:t>
      </w:r>
      <w:r w:rsidRPr="002A5E90">
        <w:rPr>
          <w:lang w:val="en-US"/>
        </w:rPr>
        <w:t xml:space="preserve"> ere hiru neuronaz </w:t>
      </w:r>
      <w:r w:rsidR="002A5E90" w:rsidRPr="002A5E90">
        <w:rPr>
          <w:lang w:val="en-US"/>
        </w:rPr>
        <w:t>daude</w:t>
      </w:r>
      <w:r w:rsidRPr="002A5E90">
        <w:rPr>
          <w:lang w:val="en-US"/>
        </w:rPr>
        <w:t xml:space="preserve"> osoturik bere bidean. Lehen neurona</w:t>
      </w:r>
      <w:r w:rsidR="002A5E90" w:rsidRPr="002A5E90">
        <w:rPr>
          <w:lang w:val="en-US"/>
        </w:rPr>
        <w:t>k</w:t>
      </w:r>
      <w:r w:rsidRPr="002A5E90">
        <w:rPr>
          <w:lang w:val="en-US"/>
        </w:rPr>
        <w:t xml:space="preserve"> sartzen d</w:t>
      </w:r>
      <w:r w:rsidR="002A5E90" w:rsidRPr="002A5E90">
        <w:rPr>
          <w:lang w:val="en-US"/>
        </w:rPr>
        <w:t>ir</w:t>
      </w:r>
      <w:r w:rsidRPr="002A5E90">
        <w:rPr>
          <w:lang w:val="en-US"/>
        </w:rPr>
        <w:t xml:space="preserve">en </w:t>
      </w:r>
      <w:r w:rsidR="002A5E90" w:rsidRPr="002A5E90">
        <w:rPr>
          <w:lang w:val="en-US"/>
        </w:rPr>
        <w:t>ornomuine</w:t>
      </w:r>
      <w:r w:rsidR="002A5E90">
        <w:rPr>
          <w:lang w:val="en-US"/>
        </w:rPr>
        <w:t xml:space="preserve">ko </w:t>
      </w:r>
      <w:r w:rsidRPr="002A5E90">
        <w:rPr>
          <w:lang w:val="en-US"/>
        </w:rPr>
        <w:t>maila</w:t>
      </w:r>
      <w:r w:rsidR="002A5E90">
        <w:rPr>
          <w:lang w:val="en-US"/>
        </w:rPr>
        <w:t xml:space="preserve"> berea</w:t>
      </w:r>
      <w:r w:rsidRPr="002A5E90">
        <w:rPr>
          <w:lang w:val="en-US"/>
        </w:rPr>
        <w:t>n gurutzatzen d</w:t>
      </w:r>
      <w:r w:rsidR="002A5E90">
        <w:rPr>
          <w:lang w:val="en-US"/>
        </w:rPr>
        <w:t>ir</w:t>
      </w:r>
      <w:r w:rsidRPr="002A5E90">
        <w:rPr>
          <w:lang w:val="en-US"/>
        </w:rPr>
        <w:t>a</w:t>
      </w:r>
      <w:r w:rsidR="002A5E90">
        <w:rPr>
          <w:lang w:val="en-US"/>
        </w:rPr>
        <w:t xml:space="preserve">. </w:t>
      </w:r>
      <w:r w:rsidRPr="002A5E90">
        <w:rPr>
          <w:lang w:val="en-US"/>
        </w:rPr>
        <w:t xml:space="preserve"> </w:t>
      </w:r>
      <w:r w:rsidR="005E0D1B" w:rsidRPr="00286030">
        <w:rPr>
          <w:lang w:val="en-US"/>
        </w:rPr>
        <w:t>Sinapsia egin eta bigarren neuronak aurreko k</w:t>
      </w:r>
      <w:r w:rsidR="002A5E90" w:rsidRPr="00286030">
        <w:rPr>
          <w:lang w:val="en-US"/>
        </w:rPr>
        <w:t xml:space="preserve">ordoi </w:t>
      </w:r>
      <w:r w:rsidR="005E0D1B" w:rsidRPr="00286030">
        <w:rPr>
          <w:lang w:val="en-US"/>
        </w:rPr>
        <w:t xml:space="preserve">eta kordoi </w:t>
      </w:r>
      <w:r w:rsidR="002A5E90" w:rsidRPr="00286030">
        <w:rPr>
          <w:lang w:val="en-US"/>
        </w:rPr>
        <w:t>lat</w:t>
      </w:r>
      <w:r w:rsidR="005E0D1B" w:rsidRPr="00286030">
        <w:rPr>
          <w:lang w:val="en-US"/>
        </w:rPr>
        <w:t>er</w:t>
      </w:r>
      <w:r w:rsidR="002A5E90" w:rsidRPr="00286030">
        <w:rPr>
          <w:lang w:val="en-US"/>
        </w:rPr>
        <w:t xml:space="preserve">alean </w:t>
      </w:r>
      <w:r w:rsidR="005E0D1B" w:rsidRPr="00286030">
        <w:rPr>
          <w:lang w:val="en-US"/>
        </w:rPr>
        <w:t xml:space="preserve">doaz gorantz. </w:t>
      </w:r>
      <w:r w:rsidR="005E0D1B">
        <w:t>Hurrengo sinapsia talamoan dute hemendik irtendako hirugarren neurona garun sentsitiboraino ailegatzen da. S</w:t>
      </w:r>
      <w:r w:rsidRPr="002A5E90">
        <w:t>entsibilitate protopatikoa (ukimena</w:t>
      </w:r>
      <w:r w:rsidR="002255B4" w:rsidRPr="002A5E90">
        <w:t>; aurreko faszikulu</w:t>
      </w:r>
      <w:r w:rsidR="00264F3B" w:rsidRPr="002A5E90">
        <w:t xml:space="preserve"> </w:t>
      </w:r>
      <w:r w:rsidR="002255B4" w:rsidRPr="002A5E90">
        <w:t>espinotalamikoa</w:t>
      </w:r>
      <w:r w:rsidR="00264F3B" w:rsidRPr="002A5E90">
        <w:t>)</w:t>
      </w:r>
      <w:r w:rsidRPr="002A5E90">
        <w:t xml:space="preserve"> eta mina eta tenperaturarena </w:t>
      </w:r>
      <w:r w:rsidR="002255B4" w:rsidRPr="002A5E90">
        <w:t xml:space="preserve">(faszikulu espinotalamiko laterala) </w:t>
      </w:r>
      <w:r w:rsidRPr="002A5E90">
        <w:t>daramazki.</w:t>
      </w:r>
    </w:p>
    <w:p w:rsidR="00264F3B" w:rsidRDefault="00264F3B" w:rsidP="00325744">
      <w:pPr>
        <w:tabs>
          <w:tab w:val="num" w:pos="1440"/>
          <w:tab w:val="num" w:pos="2160"/>
        </w:tabs>
      </w:pPr>
      <w:r w:rsidRPr="00264F3B">
        <w:rPr>
          <w:i/>
          <w:iCs/>
        </w:rPr>
        <w:t>Faszikulu piramidala</w:t>
      </w:r>
      <w:r>
        <w:rPr>
          <w:i/>
          <w:iCs/>
        </w:rPr>
        <w:t>:</w:t>
      </w:r>
      <w:r>
        <w:t xml:space="preserve"> goitik behara doa. Lobulu frontaletan hasi eta </w:t>
      </w:r>
      <w:r w:rsidR="005E0D1B">
        <w:t xml:space="preserve">enbor-entzefaloko </w:t>
      </w:r>
      <w:r>
        <w:t>pedunkuluetan gurutzatzen dira axoien %90, ornomuineko aurreko adarreratara heldu arte. Hemen bigarren eta behin-betiko neuronarekin egiten du sinapsia</w:t>
      </w:r>
      <w:r w:rsidR="005E0D1B">
        <w:t xml:space="preserve"> (interneurona txiki batzuen bitartez)</w:t>
      </w:r>
      <w:r>
        <w:t>. Borodatezko indarraren erantzukizuna du.</w:t>
      </w:r>
    </w:p>
    <w:p w:rsidR="006730ED" w:rsidRDefault="006730ED" w:rsidP="00325744">
      <w:pPr>
        <w:tabs>
          <w:tab w:val="num" w:pos="1440"/>
          <w:tab w:val="num" w:pos="2160"/>
        </w:tabs>
      </w:pPr>
    </w:p>
    <w:p w:rsidR="006730ED" w:rsidRDefault="006730ED" w:rsidP="00325744">
      <w:pPr>
        <w:tabs>
          <w:tab w:val="num" w:pos="1440"/>
          <w:tab w:val="num" w:pos="2160"/>
        </w:tabs>
      </w:pPr>
      <w:r>
        <w:t>FISIOPATOLOGIA</w:t>
      </w:r>
    </w:p>
    <w:p w:rsidR="00D94C81" w:rsidRDefault="006730ED" w:rsidP="00325744">
      <w:pPr>
        <w:tabs>
          <w:tab w:val="num" w:pos="1440"/>
          <w:tab w:val="num" w:pos="2160"/>
        </w:tabs>
      </w:pPr>
      <w:r>
        <w:t xml:space="preserve">Zerk kaltetzen du ornomuina? </w:t>
      </w:r>
      <w:r w:rsidRPr="00611528">
        <w:t xml:space="preserve">Sintomak somen edo axoien kalteagatik daude erakarriak. Konpresioak berak kaltetzen du funtzioa, baina konpresio horrek eragiten duen zain-kongestioak ere </w:t>
      </w:r>
      <w:r w:rsidR="00D94C81">
        <w:t>bai</w:t>
      </w:r>
      <w:r w:rsidRPr="00611528">
        <w:t>, eta honen ondorio izan daitekeen edema</w:t>
      </w:r>
      <w:r w:rsidR="00D94C81">
        <w:t>k</w:t>
      </w:r>
      <w:r w:rsidRPr="00611528">
        <w:t xml:space="preserve"> ere. </w:t>
      </w:r>
      <w:r w:rsidRPr="006730ED">
        <w:t xml:space="preserve">Iskemiak eta hemorragiak ere kausa </w:t>
      </w:r>
      <w:r w:rsidR="00D94C81">
        <w:t xml:space="preserve">izan </w:t>
      </w:r>
      <w:r w:rsidRPr="006730ED">
        <w:t>litezke</w:t>
      </w:r>
      <w:r w:rsidR="00D94C81">
        <w:t>.</w:t>
      </w:r>
    </w:p>
    <w:p w:rsidR="006730ED" w:rsidRDefault="006730ED" w:rsidP="00325744">
      <w:pPr>
        <w:tabs>
          <w:tab w:val="num" w:pos="1440"/>
          <w:tab w:val="num" w:pos="2160"/>
        </w:tabs>
      </w:pPr>
      <w:r w:rsidRPr="006730ED">
        <w:t>Zergati hauek ze abiadura</w:t>
      </w:r>
      <w:r w:rsidR="005E0D1B">
        <w:t>ta</w:t>
      </w:r>
      <w:r w:rsidRPr="006730ED">
        <w:t xml:space="preserve">n </w:t>
      </w:r>
      <w:r>
        <w:t xml:space="preserve">egiten </w:t>
      </w:r>
      <w:r w:rsidR="005E0D1B">
        <w:t xml:space="preserve">duten kalte </w:t>
      </w:r>
      <w:r>
        <w:t>ere badu bere garrantzia (segundu batzuetan edo urteetan).</w:t>
      </w:r>
      <w:r w:rsidR="00D94C81">
        <w:t xml:space="preserve"> </w:t>
      </w:r>
      <w:r w:rsidR="005E0D1B">
        <w:t xml:space="preserve">Ohikoa da </w:t>
      </w:r>
      <w:r w:rsidR="00D94C81">
        <w:t xml:space="preserve">tumore onberak edo artrosiak </w:t>
      </w:r>
      <w:r w:rsidR="005E0D1B">
        <w:t>era progresiboan eragitea</w:t>
      </w:r>
      <w:r w:rsidR="005E0D1B" w:rsidRPr="005E0D1B">
        <w:t xml:space="preserve"> </w:t>
      </w:r>
      <w:r w:rsidR="005E0D1B">
        <w:t>kalte</w:t>
      </w:r>
      <w:r w:rsidR="00D94C81">
        <w:t>; Bat-bate</w:t>
      </w:r>
      <w:r w:rsidR="005E0D1B">
        <w:t>ko mina</w:t>
      </w:r>
      <w:r w:rsidR="00D94C81">
        <w:t xml:space="preserve"> </w:t>
      </w:r>
      <w:r w:rsidR="00E14FAB">
        <w:t xml:space="preserve">eragiten duten zergatiak </w:t>
      </w:r>
      <w:r w:rsidR="00D94C81">
        <w:t>hemorragiak edo haustura traumatikoak</w:t>
      </w:r>
      <w:r w:rsidR="005E0D1B">
        <w:t xml:space="preserve"> dira.</w:t>
      </w:r>
    </w:p>
    <w:p w:rsidR="006730ED" w:rsidRDefault="006730ED" w:rsidP="00325744">
      <w:pPr>
        <w:tabs>
          <w:tab w:val="num" w:pos="1440"/>
          <w:tab w:val="num" w:pos="2160"/>
        </w:tabs>
      </w:pPr>
    </w:p>
    <w:p w:rsidR="006730ED" w:rsidRDefault="006730ED" w:rsidP="00325744">
      <w:pPr>
        <w:tabs>
          <w:tab w:val="num" w:pos="1440"/>
          <w:tab w:val="num" w:pos="2160"/>
        </w:tabs>
      </w:pPr>
      <w:r>
        <w:t>SINTOMATOLOGIA</w:t>
      </w:r>
    </w:p>
    <w:p w:rsidR="006730ED" w:rsidRDefault="006730ED" w:rsidP="00325744">
      <w:pPr>
        <w:tabs>
          <w:tab w:val="num" w:pos="1440"/>
          <w:tab w:val="num" w:pos="2160"/>
        </w:tabs>
      </w:pPr>
      <w:r w:rsidRPr="006730ED">
        <w:rPr>
          <w:i/>
          <w:iCs/>
        </w:rPr>
        <w:t>Mina</w:t>
      </w:r>
      <w:r>
        <w:t xml:space="preserve">. </w:t>
      </w:r>
    </w:p>
    <w:p w:rsidR="00611528" w:rsidRDefault="00611528" w:rsidP="00325744">
      <w:pPr>
        <w:tabs>
          <w:tab w:val="num" w:pos="1440"/>
          <w:tab w:val="num" w:pos="2160"/>
        </w:tabs>
      </w:pPr>
      <w:r>
        <w:t xml:space="preserve">Konpresioa duten gaixo denetan ez da agertzen. Eta gainera ez da beti ezaugarri berekoa izaten, bere ezaugarriak kopresioaren zergatiaren arabera aldatu daitezkelako. Gaixo onkologikoak (metastasiak), etengabeko sukarra dutenak (diszitia), trauma bat izan dutenak (fraktura), gauez mina areagotu egiten zaiena (tumoreak). </w:t>
      </w:r>
    </w:p>
    <w:p w:rsidR="00611528" w:rsidRDefault="00611528" w:rsidP="00325744">
      <w:pPr>
        <w:tabs>
          <w:tab w:val="num" w:pos="1440"/>
          <w:tab w:val="num" w:pos="2160"/>
        </w:tabs>
      </w:pPr>
      <w:r>
        <w:t>Era orokorrean radikularra izan daiteke, edo zonalderen baten kokatua</w:t>
      </w:r>
      <w:r w:rsidR="00CA2A66">
        <w:t>, eta intentsitate aldagarrikoa.</w:t>
      </w:r>
    </w:p>
    <w:p w:rsidR="00611528" w:rsidRDefault="00611528" w:rsidP="00325744">
      <w:pPr>
        <w:tabs>
          <w:tab w:val="num" w:pos="1440"/>
          <w:tab w:val="num" w:pos="2160"/>
        </w:tabs>
      </w:pPr>
      <w:r w:rsidRPr="00611528">
        <w:rPr>
          <w:i/>
          <w:iCs/>
        </w:rPr>
        <w:t>Sintoma motoreak</w:t>
      </w:r>
    </w:p>
    <w:p w:rsidR="00611528" w:rsidRDefault="00611528" w:rsidP="00325744">
      <w:pPr>
        <w:tabs>
          <w:tab w:val="num" w:pos="1440"/>
          <w:tab w:val="num" w:pos="2160"/>
        </w:tabs>
      </w:pPr>
      <w:r>
        <w:t>Mina</w:t>
      </w:r>
      <w:r w:rsidR="00CA2A66">
        <w:t>rekin</w:t>
      </w:r>
      <w:r>
        <w:t xml:space="preserve"> eta sintoma sentsitiboekin gertatzen den moduan, </w:t>
      </w:r>
      <w:r w:rsidR="00CA2A66">
        <w:t>sintoma motoreak ere mota</w:t>
      </w:r>
      <w:r>
        <w:t xml:space="preserve"> askotakoa</w:t>
      </w:r>
      <w:r w:rsidR="00CA2A66">
        <w:t>k</w:t>
      </w:r>
      <w:r>
        <w:t xml:space="preserve"> izan daite</w:t>
      </w:r>
      <w:r w:rsidR="00CA2A66">
        <w:t>z</w:t>
      </w:r>
      <w:r>
        <w:t>ke.</w:t>
      </w:r>
    </w:p>
    <w:p w:rsidR="007C5C0F" w:rsidRPr="00D94C81" w:rsidRDefault="007C5C0F" w:rsidP="00325744">
      <w:pPr>
        <w:tabs>
          <w:tab w:val="num" w:pos="1440"/>
          <w:tab w:val="num" w:pos="2160"/>
        </w:tabs>
      </w:pPr>
      <w:r>
        <w:lastRenderedPageBreak/>
        <w:t>Defizit motorea k</w:t>
      </w:r>
      <w:r w:rsidRPr="007C5C0F">
        <w:t>onpresioa dagoen mailatik behera agertuko da,</w:t>
      </w:r>
      <w:r>
        <w:t xml:space="preserve"> paresia edo plejia moduan, hanka bietan (paraparesia/plejia) maila lunbar edo torazikoan bada, edo beso eta hanketan (tetraparesia/plejia) maila zerbikalean;  edo hemigorputzean konpresio laterala bada. </w:t>
      </w:r>
      <w:r w:rsidRPr="00D94C81">
        <w:t>Denborarekin, atrofia ager daiteke beso edo hank</w:t>
      </w:r>
      <w:r w:rsidR="00CA2A66">
        <w:t>e</w:t>
      </w:r>
      <w:r w:rsidRPr="00D94C81">
        <w:t>k ez badu</w:t>
      </w:r>
      <w:r w:rsidR="00CA2A66">
        <w:t>te</w:t>
      </w:r>
      <w:r w:rsidRPr="00D94C81">
        <w:t xml:space="preserve"> indarr</w:t>
      </w:r>
      <w:r w:rsidR="00CA2A66">
        <w:t>ik</w:t>
      </w:r>
      <w:r w:rsidR="00D94C81" w:rsidRPr="00D94C81">
        <w:t xml:space="preserve"> eta erabiltzen ez </w:t>
      </w:r>
      <w:r w:rsidR="00D94C81">
        <w:t>bad</w:t>
      </w:r>
      <w:r w:rsidR="00CA2A66">
        <w:t>ir</w:t>
      </w:r>
      <w:r w:rsidR="00D94C81">
        <w:t>a denbora luzez</w:t>
      </w:r>
      <w:r w:rsidRPr="00D94C81">
        <w:t>.</w:t>
      </w:r>
    </w:p>
    <w:p w:rsidR="007C5C0F" w:rsidRDefault="007C5C0F" w:rsidP="00325744">
      <w:pPr>
        <w:tabs>
          <w:tab w:val="num" w:pos="1440"/>
          <w:tab w:val="num" w:pos="2160"/>
        </w:tabs>
      </w:pPr>
      <w:r w:rsidRPr="007C5C0F">
        <w:t>Arnas asaldura ere agertuko da</w:t>
      </w:r>
      <w:r>
        <w:t xml:space="preserve"> konpresioa zerbikala eta era akutuan gertatzen bada bereziki (nerbio frenikoaren defizita)</w:t>
      </w:r>
      <w:r w:rsidR="00D94C81">
        <w:t>,</w:t>
      </w:r>
      <w:r>
        <w:t xml:space="preserve"> edo sindrome piramidala, konpresio kronikoetan.</w:t>
      </w:r>
    </w:p>
    <w:p w:rsidR="002C7B73" w:rsidRDefault="002C7B73" w:rsidP="00325744">
      <w:pPr>
        <w:tabs>
          <w:tab w:val="num" w:pos="1440"/>
          <w:tab w:val="num" w:pos="2160"/>
        </w:tabs>
      </w:pPr>
      <w:r w:rsidRPr="002C7B73">
        <w:rPr>
          <w:i/>
          <w:iCs/>
        </w:rPr>
        <w:t>Sintoma sentsitiboak</w:t>
      </w:r>
    </w:p>
    <w:p w:rsidR="002C7B73" w:rsidRDefault="002C7B73" w:rsidP="00325744">
      <w:pPr>
        <w:tabs>
          <w:tab w:val="num" w:pos="1440"/>
          <w:tab w:val="num" w:pos="2160"/>
        </w:tabs>
      </w:pPr>
      <w:r>
        <w:t>Aurreko sintomekin loturik izaten dira normalean.</w:t>
      </w:r>
    </w:p>
    <w:p w:rsidR="002C7B73" w:rsidRDefault="002C7B73" w:rsidP="00325744">
      <w:pPr>
        <w:tabs>
          <w:tab w:val="num" w:pos="1440"/>
          <w:tab w:val="num" w:pos="2160"/>
        </w:tabs>
      </w:pPr>
      <w:r>
        <w:t>Erabatekoa edo partziala izan daiteke eta sintoma motoreekin gertatzen den moduan hemen er</w:t>
      </w:r>
      <w:r w:rsidR="007E0ADA">
        <w:t>e</w:t>
      </w:r>
      <w:r>
        <w:t xml:space="preserve"> maila sentsitiboa ikus dezakegu: konpresioa dagoen mailatik behera sentsibilitatea kaltetuta dago. Ohartzekoa da bizkarrezurreko maila eta dermatomak ez daudela altuera berean.</w:t>
      </w:r>
    </w:p>
    <w:p w:rsidR="00326BF3" w:rsidRDefault="00326BF3" w:rsidP="00325744">
      <w:pPr>
        <w:tabs>
          <w:tab w:val="num" w:pos="1440"/>
          <w:tab w:val="num" w:pos="2160"/>
        </w:tabs>
      </w:pPr>
      <w:r>
        <w:t>Esfinterren asaldura eta gizonezkoengan inpotentzia era ager daite</w:t>
      </w:r>
      <w:r w:rsidR="00451EA7">
        <w:t>z</w:t>
      </w:r>
      <w:r>
        <w:t>ke</w:t>
      </w:r>
    </w:p>
    <w:p w:rsidR="002C7B73" w:rsidRDefault="002C7B73" w:rsidP="00325744">
      <w:pPr>
        <w:tabs>
          <w:tab w:val="num" w:pos="1440"/>
          <w:tab w:val="num" w:pos="2160"/>
        </w:tabs>
      </w:pPr>
    </w:p>
    <w:p w:rsidR="007E0ADA" w:rsidRDefault="00CA2A66" w:rsidP="00325744">
      <w:pPr>
        <w:tabs>
          <w:tab w:val="num" w:pos="1440"/>
          <w:tab w:val="num" w:pos="2160"/>
        </w:tabs>
      </w:pPr>
      <w:r>
        <w:rPr>
          <w:b/>
          <w:bCs/>
          <w:i/>
          <w:iCs/>
        </w:rPr>
        <w:t xml:space="preserve">(11) </w:t>
      </w:r>
      <w:r w:rsidR="002C7B73" w:rsidRPr="00326BF3">
        <w:rPr>
          <w:b/>
          <w:bCs/>
          <w:i/>
          <w:iCs/>
        </w:rPr>
        <w:t xml:space="preserve">Diapositiba honetan dermatomen errepresentazioa </w:t>
      </w:r>
      <w:r>
        <w:rPr>
          <w:b/>
          <w:bCs/>
          <w:i/>
          <w:iCs/>
        </w:rPr>
        <w:t>erakusten da. Nerbio sentsitibo zehatz batek inerbatzen duen azaleko zonaldeak dira. Min erradiatua edo ornomuineko lesioa dagoenean hauen kokalekua zein den</w:t>
      </w:r>
      <w:r w:rsidR="00617C7C">
        <w:rPr>
          <w:b/>
          <w:bCs/>
          <w:i/>
          <w:iCs/>
        </w:rPr>
        <w:t xml:space="preserve"> jakiten</w:t>
      </w:r>
      <w:r>
        <w:rPr>
          <w:b/>
          <w:bCs/>
          <w:i/>
          <w:iCs/>
        </w:rPr>
        <w:t xml:space="preserve"> laguntzen dute.</w:t>
      </w:r>
    </w:p>
    <w:p w:rsidR="007E0ADA" w:rsidRDefault="007E0ADA" w:rsidP="00325744">
      <w:pPr>
        <w:tabs>
          <w:tab w:val="num" w:pos="1440"/>
          <w:tab w:val="num" w:pos="2160"/>
        </w:tabs>
      </w:pPr>
    </w:p>
    <w:p w:rsidR="007E0ADA" w:rsidRDefault="007E0ADA" w:rsidP="00325744">
      <w:pPr>
        <w:tabs>
          <w:tab w:val="num" w:pos="1440"/>
          <w:tab w:val="num" w:pos="2160"/>
        </w:tabs>
      </w:pPr>
      <w:r w:rsidRPr="007E0ADA">
        <w:rPr>
          <w:i/>
          <w:iCs/>
        </w:rPr>
        <w:t>Sintoma begetatiboak</w:t>
      </w:r>
    </w:p>
    <w:p w:rsidR="007E0ADA" w:rsidRDefault="007E0ADA" w:rsidP="00325744">
      <w:pPr>
        <w:tabs>
          <w:tab w:val="num" w:pos="1440"/>
          <w:tab w:val="num" w:pos="2160"/>
        </w:tabs>
      </w:pPr>
      <w:r>
        <w:t>Gehien bat konpresioa akutua denean ikusten dira: izerdiaren asaldurak eta tentsio sistemikoarena (hipotentsioa)</w:t>
      </w:r>
    </w:p>
    <w:p w:rsidR="00D94C81" w:rsidRDefault="00D94C81" w:rsidP="00325744">
      <w:pPr>
        <w:tabs>
          <w:tab w:val="num" w:pos="1440"/>
          <w:tab w:val="num" w:pos="2160"/>
        </w:tabs>
      </w:pPr>
    </w:p>
    <w:p w:rsidR="00D94C81" w:rsidRDefault="00617C7C" w:rsidP="00325744">
      <w:pPr>
        <w:tabs>
          <w:tab w:val="num" w:pos="1440"/>
          <w:tab w:val="num" w:pos="2160"/>
        </w:tabs>
      </w:pPr>
      <w:r>
        <w:rPr>
          <w:i/>
          <w:iCs/>
        </w:rPr>
        <w:t>Ornomuineko k</w:t>
      </w:r>
      <w:r w:rsidR="00D94C81" w:rsidRPr="00D94C81">
        <w:rPr>
          <w:i/>
          <w:iCs/>
        </w:rPr>
        <w:t>onpresio patroiak</w:t>
      </w:r>
      <w:r w:rsidR="00D94C81">
        <w:rPr>
          <w:i/>
          <w:iCs/>
        </w:rPr>
        <w:t>:</w:t>
      </w:r>
    </w:p>
    <w:p w:rsidR="00D94C81" w:rsidRDefault="00D94C81" w:rsidP="00325744">
      <w:pPr>
        <w:tabs>
          <w:tab w:val="num" w:pos="1440"/>
          <w:tab w:val="num" w:pos="2160"/>
        </w:tabs>
      </w:pPr>
      <w:r>
        <w:t>1.Lesio osoa</w:t>
      </w:r>
      <w:r w:rsidR="007901B3">
        <w:t>: defizit motorea lesio</w:t>
      </w:r>
      <w:r w:rsidR="00617C7C">
        <w:t xml:space="preserve">a kokatzen den mailatik </w:t>
      </w:r>
      <w:r w:rsidR="007901B3">
        <w:t>behera izango da: defizit motorea, sentsitiboa eta autonomoa, esfinterrak eta inpotentzia barne. Tetraplejia/paresia</w:t>
      </w:r>
      <w:r w:rsidR="00617C7C">
        <w:t xml:space="preserve"> </w:t>
      </w:r>
      <w:r w:rsidR="007901B3">
        <w:t>maila zerbikala</w:t>
      </w:r>
      <w:r w:rsidR="00617C7C">
        <w:t xml:space="preserve">, </w:t>
      </w:r>
      <w:r w:rsidR="007901B3">
        <w:t>edo paraplejia</w:t>
      </w:r>
      <w:r w:rsidR="00617C7C">
        <w:t xml:space="preserve">/paresia </w:t>
      </w:r>
      <w:r w:rsidR="007901B3">
        <w:t>maila dorts</w:t>
      </w:r>
      <w:r w:rsidR="00617C7C">
        <w:t>al</w:t>
      </w:r>
      <w:r w:rsidR="007901B3">
        <w:t xml:space="preserve"> edo lunbar altua</w:t>
      </w:r>
      <w:r w:rsidR="00617C7C" w:rsidRPr="00617C7C">
        <w:t xml:space="preserve"> </w:t>
      </w:r>
      <w:r w:rsidR="00617C7C">
        <w:t>kaltetzen direnean.</w:t>
      </w:r>
    </w:p>
    <w:p w:rsidR="007901B3" w:rsidRDefault="007901B3" w:rsidP="00325744">
      <w:pPr>
        <w:tabs>
          <w:tab w:val="num" w:pos="1440"/>
          <w:tab w:val="num" w:pos="2160"/>
        </w:tabs>
      </w:pPr>
      <w:r>
        <w:t>2.Lesio part</w:t>
      </w:r>
      <w:r w:rsidR="00617C7C">
        <w:t>z</w:t>
      </w:r>
      <w:r>
        <w:t>ialak:</w:t>
      </w:r>
    </w:p>
    <w:p w:rsidR="007901B3" w:rsidRDefault="007901B3" w:rsidP="00325744">
      <w:pPr>
        <w:tabs>
          <w:tab w:val="num" w:pos="1440"/>
          <w:tab w:val="num" w:pos="2160"/>
        </w:tabs>
      </w:pPr>
      <w:r w:rsidRPr="009C55B5">
        <w:t>a.</w:t>
      </w:r>
      <w:r w:rsidR="00F85416" w:rsidRPr="009C55B5">
        <w:t xml:space="preserve"> </w:t>
      </w:r>
      <w:r w:rsidRPr="009C55B5">
        <w:t xml:space="preserve">Brown-Sequard sindromea: ornomuinaren hemizekzioa. </w:t>
      </w:r>
      <w:r w:rsidRPr="007901B3">
        <w:t>Lesioaren aldean galera motorea eta sen</w:t>
      </w:r>
      <w:r>
        <w:t>tsibilitate epikritiko eta propizeptiboaren</w:t>
      </w:r>
      <w:r w:rsidR="00617C7C">
        <w:t>a daude</w:t>
      </w:r>
      <w:r>
        <w:t xml:space="preserve"> eta lesioaren kontrako aldean mina eta tenperaturaren sentsibilitateen</w:t>
      </w:r>
      <w:r w:rsidR="00617C7C">
        <w:t>a</w:t>
      </w:r>
      <w:r>
        <w:t>.</w:t>
      </w:r>
    </w:p>
    <w:p w:rsidR="007901B3" w:rsidRDefault="007901B3" w:rsidP="00325744">
      <w:pPr>
        <w:tabs>
          <w:tab w:val="num" w:pos="1440"/>
          <w:tab w:val="num" w:pos="2160"/>
        </w:tabs>
      </w:pPr>
      <w:r>
        <w:t>b.</w:t>
      </w:r>
      <w:r w:rsidR="00F85416">
        <w:t xml:space="preserve"> </w:t>
      </w:r>
      <w:r>
        <w:t>Aurreko bizkar arteriaren sindromea (aurretik bultza egiten duen edozein konpresiok</w:t>
      </w:r>
      <w:r w:rsidR="00617C7C">
        <w:t xml:space="preserve"> eragin dezakeena</w:t>
      </w:r>
      <w:r>
        <w:t>). Asaldura motore bilaterala, eta galera sentsitibo disoziatua: min eta tenperatura sentsibilitateen galera</w:t>
      </w:r>
      <w:r w:rsidR="00617C7C">
        <w:t>, s</w:t>
      </w:r>
      <w:r>
        <w:t>entsibilitate epikritiko eta propiozeptiboa mantenduz (atzeko kordoietako faszikuluak ez daudelako lesionatuta)</w:t>
      </w:r>
    </w:p>
    <w:p w:rsidR="00F33B4E" w:rsidRDefault="00F33B4E" w:rsidP="00325744">
      <w:pPr>
        <w:tabs>
          <w:tab w:val="num" w:pos="1440"/>
          <w:tab w:val="num" w:pos="2160"/>
        </w:tabs>
      </w:pPr>
      <w:r>
        <w:t>c.</w:t>
      </w:r>
      <w:r w:rsidR="00F85416">
        <w:t xml:space="preserve"> </w:t>
      </w:r>
      <w:r>
        <w:t xml:space="preserve">Ornomuin erdiko sindromea </w:t>
      </w:r>
    </w:p>
    <w:p w:rsidR="00F33B4E" w:rsidRDefault="00F33B4E" w:rsidP="00325744">
      <w:pPr>
        <w:tabs>
          <w:tab w:val="num" w:pos="1440"/>
          <w:tab w:val="num" w:pos="2160"/>
        </w:tabs>
      </w:pPr>
      <w:r>
        <w:t xml:space="preserve">Traumatismo </w:t>
      </w:r>
      <w:r w:rsidR="00617C7C">
        <w:t xml:space="preserve">zerbikal </w:t>
      </w:r>
      <w:r>
        <w:t>baten ondorioz (klasikoki Schneider sindromea izenekoa</w:t>
      </w:r>
      <w:r w:rsidR="00617C7C">
        <w:t xml:space="preserve">) </w:t>
      </w:r>
      <w:r>
        <w:t>edo siringomieliak eraginikoa</w:t>
      </w:r>
      <w:r w:rsidR="008126E3">
        <w:t xml:space="preserve"> (kasu kaltetuenetan)</w:t>
      </w:r>
      <w:r>
        <w:t>.</w:t>
      </w:r>
    </w:p>
    <w:p w:rsidR="00F33B4E" w:rsidRPr="007901B3" w:rsidRDefault="00F33B4E" w:rsidP="00325744">
      <w:pPr>
        <w:tabs>
          <w:tab w:val="num" w:pos="1440"/>
          <w:tab w:val="num" w:pos="2160"/>
        </w:tabs>
      </w:pPr>
      <w:r>
        <w:t>Galera motorea (besoak hanka</w:t>
      </w:r>
      <w:r w:rsidR="00617C7C">
        <w:t>k</w:t>
      </w:r>
      <w:r>
        <w:t xml:space="preserve"> baino gehiago kaltetuak</w:t>
      </w:r>
      <w:r w:rsidR="00C3702E">
        <w:t xml:space="preserve"> </w:t>
      </w:r>
      <w:r w:rsidR="00E956E4">
        <w:t>zonalde rostraleko muskuluak inerbatzen duten zuntzak kaudalak inerbatzen dutenak baino medialagoak dir</w:t>
      </w:r>
      <w:r w:rsidR="00C3702E">
        <w:t>elako</w:t>
      </w:r>
      <w:r>
        <w:t>),</w:t>
      </w:r>
      <w:r w:rsidR="00617C7C">
        <w:t xml:space="preserve"> eta </w:t>
      </w:r>
      <w:r>
        <w:t>lesiotik behera sentsibilitatearen</w:t>
      </w:r>
      <w:r w:rsidR="00C3702E">
        <w:t>a</w:t>
      </w:r>
      <w:r>
        <w:t xml:space="preserve"> patroi desberdinekin</w:t>
      </w:r>
      <w:r w:rsidR="00C3702E">
        <w:t>. Hauez gain</w:t>
      </w:r>
      <w:r>
        <w:t xml:space="preserve"> esfinterren asaldura </w:t>
      </w:r>
      <w:r w:rsidR="00C3702E">
        <w:t>ere ager daiteke</w:t>
      </w:r>
      <w:r>
        <w:t>.</w:t>
      </w:r>
    </w:p>
    <w:p w:rsidR="00611528" w:rsidRPr="007901B3" w:rsidRDefault="00611528" w:rsidP="00325744">
      <w:pPr>
        <w:tabs>
          <w:tab w:val="num" w:pos="1440"/>
          <w:tab w:val="num" w:pos="2160"/>
        </w:tabs>
      </w:pPr>
    </w:p>
    <w:p w:rsidR="00326BF3" w:rsidRDefault="008612EC" w:rsidP="00325744">
      <w:pPr>
        <w:tabs>
          <w:tab w:val="num" w:pos="1440"/>
          <w:tab w:val="num" w:pos="2160"/>
        </w:tabs>
      </w:pPr>
      <w:r>
        <w:t>ZERGATIAK</w:t>
      </w:r>
    </w:p>
    <w:p w:rsidR="008612EC" w:rsidRDefault="008612EC" w:rsidP="00325744">
      <w:pPr>
        <w:tabs>
          <w:tab w:val="num" w:pos="1440"/>
          <w:tab w:val="num" w:pos="2160"/>
        </w:tabs>
      </w:pPr>
      <w:r>
        <w:t>1.</w:t>
      </w:r>
      <w:r w:rsidRPr="00454889">
        <w:rPr>
          <w:i/>
          <w:iCs/>
        </w:rPr>
        <w:t>Degeneratiboak</w:t>
      </w:r>
      <w:r>
        <w:t xml:space="preserve"> edo artrosiaren </w:t>
      </w:r>
      <w:r w:rsidR="008126E3">
        <w:t>ondoriozkoak</w:t>
      </w:r>
      <w:r>
        <w:t xml:space="preserve"> (beste </w:t>
      </w:r>
      <w:r w:rsidR="008126E3">
        <w:t>kapitulu</w:t>
      </w:r>
      <w:r>
        <w:t xml:space="preserve"> bate</w:t>
      </w:r>
      <w:r w:rsidR="008126E3">
        <w:t>a</w:t>
      </w:r>
      <w:r>
        <w:t>n ikusiko dira)</w:t>
      </w:r>
    </w:p>
    <w:p w:rsidR="008612EC" w:rsidRDefault="008612EC" w:rsidP="00325744">
      <w:pPr>
        <w:tabs>
          <w:tab w:val="num" w:pos="1440"/>
          <w:tab w:val="num" w:pos="2160"/>
        </w:tabs>
      </w:pPr>
      <w:r>
        <w:t>2.</w:t>
      </w:r>
      <w:r w:rsidRPr="00454889">
        <w:rPr>
          <w:i/>
          <w:iCs/>
        </w:rPr>
        <w:t>Orno-hausturak</w:t>
      </w:r>
      <w:r>
        <w:t xml:space="preserve"> (beste </w:t>
      </w:r>
      <w:r w:rsidR="008126E3">
        <w:t>kapitulu</w:t>
      </w:r>
      <w:r>
        <w:t xml:space="preserve"> bate</w:t>
      </w:r>
      <w:r w:rsidR="008126E3">
        <w:t>a</w:t>
      </w:r>
      <w:r>
        <w:t>n ikusiko dira)</w:t>
      </w:r>
    </w:p>
    <w:p w:rsidR="00F85416" w:rsidRDefault="00F85416" w:rsidP="00325744">
      <w:pPr>
        <w:tabs>
          <w:tab w:val="num" w:pos="1440"/>
          <w:tab w:val="num" w:pos="2160"/>
        </w:tabs>
      </w:pPr>
    </w:p>
    <w:p w:rsidR="008612EC" w:rsidRPr="009C55B5" w:rsidRDefault="008612EC" w:rsidP="00325744">
      <w:pPr>
        <w:tabs>
          <w:tab w:val="num" w:pos="1440"/>
          <w:tab w:val="num" w:pos="2160"/>
        </w:tabs>
      </w:pPr>
      <w:r w:rsidRPr="009C55B5">
        <w:lastRenderedPageBreak/>
        <w:t>3.</w:t>
      </w:r>
      <w:r w:rsidRPr="009C55B5">
        <w:rPr>
          <w:i/>
          <w:iCs/>
        </w:rPr>
        <w:t>Tumoreak</w:t>
      </w:r>
      <w:r w:rsidR="00F85416" w:rsidRPr="009C55B5">
        <w:t>:</w:t>
      </w:r>
    </w:p>
    <w:p w:rsidR="00F85416" w:rsidRPr="009C55B5" w:rsidRDefault="00454889" w:rsidP="00325744">
      <w:pPr>
        <w:tabs>
          <w:tab w:val="num" w:pos="1440"/>
          <w:tab w:val="num" w:pos="2160"/>
        </w:tabs>
      </w:pPr>
      <w:r w:rsidRPr="009C55B5">
        <w:t>3.</w:t>
      </w:r>
      <w:r w:rsidR="00F85416" w:rsidRPr="009C55B5">
        <w:t>a. Ornoetakoak:</w:t>
      </w:r>
    </w:p>
    <w:p w:rsidR="00F85416" w:rsidRPr="009C55B5" w:rsidRDefault="00454889" w:rsidP="00325744">
      <w:pPr>
        <w:tabs>
          <w:tab w:val="num" w:pos="1440"/>
          <w:tab w:val="num" w:pos="2160"/>
        </w:tabs>
      </w:pPr>
      <w:r w:rsidRPr="009C55B5">
        <w:t>3.</w:t>
      </w:r>
      <w:r w:rsidR="00F85416" w:rsidRPr="009C55B5">
        <w:t>a.1. Primarioak: hezurrekoak: kondrosarkoma, osteoma osteoide, Ewing sarkoma. Onberak eta gaiztoak izan daitezke. Kasuz-kasu aztertu beharrekoak.</w:t>
      </w:r>
    </w:p>
    <w:p w:rsidR="00F85416" w:rsidRPr="00F85416" w:rsidRDefault="00F85416" w:rsidP="00325744">
      <w:pPr>
        <w:tabs>
          <w:tab w:val="num" w:pos="1440"/>
          <w:tab w:val="num" w:pos="2160"/>
        </w:tabs>
      </w:pPr>
      <w:r w:rsidRPr="00F85416">
        <w:t>Heman</w:t>
      </w:r>
      <w:r>
        <w:t xml:space="preserve">giomak sarri ikusten dira erresonantzietako azterketetan, </w:t>
      </w:r>
      <w:r w:rsidR="00BE2081">
        <w:t xml:space="preserve">orno barnean. Sintoma eskasak ematen dituzte normalean eta ez dute tratamendurik behar </w:t>
      </w:r>
      <w:r w:rsidR="009A5514">
        <w:t xml:space="preserve">izaten </w:t>
      </w:r>
      <w:r w:rsidR="00BE2081">
        <w:t>gehi</w:t>
      </w:r>
      <w:r w:rsidR="009A5514">
        <w:t>ene</w:t>
      </w:r>
      <w:r w:rsidR="00BE2081">
        <w:t>tan.</w:t>
      </w:r>
      <w:r>
        <w:t xml:space="preserve"> </w:t>
      </w:r>
    </w:p>
    <w:p w:rsidR="00F85416" w:rsidRDefault="00454889" w:rsidP="00325744">
      <w:pPr>
        <w:tabs>
          <w:tab w:val="num" w:pos="1440"/>
          <w:tab w:val="num" w:pos="2160"/>
        </w:tabs>
      </w:pPr>
      <w:r>
        <w:t>3.</w:t>
      </w:r>
      <w:r w:rsidR="00F85416" w:rsidRPr="00F85416">
        <w:t xml:space="preserve">a.2. Sekundarioak: metastasiak eta mielomak. </w:t>
      </w:r>
      <w:r w:rsidR="00F85416">
        <w:t xml:space="preserve">Hemen ere kasuak </w:t>
      </w:r>
      <w:r w:rsidR="009A5514">
        <w:t>banan-banan aztertu</w:t>
      </w:r>
      <w:r w:rsidR="00F85416">
        <w:t xml:space="preserve"> behar dira. Gaizotasunaren eta gaixoaren egoera zein den aztertuta, tratamendua kirurgia, biopsia, edota tratamendu kimioterapiko edo/eta </w:t>
      </w:r>
      <w:r w:rsidR="009A5514">
        <w:t xml:space="preserve"> erradioterapikoa </w:t>
      </w:r>
      <w:r w:rsidR="00F85416">
        <w:t>izan daiteke.</w:t>
      </w:r>
      <w:r w:rsidR="00F85416" w:rsidRPr="00F85416">
        <w:t xml:space="preserve"> </w:t>
      </w:r>
    </w:p>
    <w:p w:rsidR="006274E3" w:rsidRDefault="006274E3" w:rsidP="00325744">
      <w:pPr>
        <w:tabs>
          <w:tab w:val="num" w:pos="1440"/>
          <w:tab w:val="num" w:pos="2160"/>
        </w:tabs>
      </w:pPr>
      <w:r>
        <w:t>Metastasiak 50-70 urte arte</w:t>
      </w:r>
      <w:r w:rsidR="009A5514">
        <w:t>ko gaixoengan ikusten dira</w:t>
      </w:r>
      <w:r>
        <w:t xml:space="preserve"> gehienetan, biriki, bular edo prostatako minbiziarekin erlazionatuak. Konpresioa extradurala eragiten du gehienetan bizkarrezur dortsalean. Mina eragiten du (iraunkorra eta gauez kentzen ez dena) eta sintoma neurologiko desberdinak.</w:t>
      </w:r>
    </w:p>
    <w:p w:rsidR="006274E3" w:rsidRDefault="006274E3" w:rsidP="00325744">
      <w:pPr>
        <w:tabs>
          <w:tab w:val="num" w:pos="1440"/>
          <w:tab w:val="num" w:pos="2160"/>
        </w:tabs>
      </w:pPr>
    </w:p>
    <w:p w:rsidR="006274E3" w:rsidRPr="00454889" w:rsidRDefault="00454889" w:rsidP="00325744">
      <w:pPr>
        <w:tabs>
          <w:tab w:val="num" w:pos="1440"/>
          <w:tab w:val="num" w:pos="2160"/>
        </w:tabs>
        <w:rPr>
          <w:lang w:val="en-US"/>
        </w:rPr>
      </w:pPr>
      <w:r w:rsidRPr="00454889">
        <w:rPr>
          <w:lang w:val="en-US"/>
        </w:rPr>
        <w:t>3.</w:t>
      </w:r>
      <w:r w:rsidR="006274E3" w:rsidRPr="00454889">
        <w:rPr>
          <w:lang w:val="en-US"/>
        </w:rPr>
        <w:t>b. Intraduralak muinez-kanpokoak</w:t>
      </w:r>
    </w:p>
    <w:p w:rsidR="006274E3" w:rsidRPr="009C55B5" w:rsidRDefault="00454889" w:rsidP="00325744">
      <w:pPr>
        <w:tabs>
          <w:tab w:val="num" w:pos="1440"/>
          <w:tab w:val="num" w:pos="2160"/>
        </w:tabs>
      </w:pPr>
      <w:r w:rsidRPr="00454889">
        <w:rPr>
          <w:lang w:val="en-US"/>
        </w:rPr>
        <w:t>3.</w:t>
      </w:r>
      <w:r w:rsidR="006274E3" w:rsidRPr="00454889">
        <w:rPr>
          <w:lang w:val="en-US"/>
        </w:rPr>
        <w:t xml:space="preserve">b.1. </w:t>
      </w:r>
      <w:r w:rsidR="006274E3" w:rsidRPr="009C55B5">
        <w:t>Meningiomak</w:t>
      </w:r>
    </w:p>
    <w:p w:rsidR="006274E3" w:rsidRDefault="006274E3" w:rsidP="00325744">
      <w:pPr>
        <w:tabs>
          <w:tab w:val="num" w:pos="1440"/>
          <w:tab w:val="num" w:pos="2160"/>
        </w:tabs>
      </w:pPr>
      <w:r>
        <w:t>Tipikoki andrazkoengan (%80) eta dortsalak izaten dira.</w:t>
      </w:r>
    </w:p>
    <w:p w:rsidR="006274E3" w:rsidRDefault="006274E3" w:rsidP="00325744">
      <w:pPr>
        <w:tabs>
          <w:tab w:val="num" w:pos="1440"/>
          <w:tab w:val="num" w:pos="2160"/>
        </w:tabs>
      </w:pPr>
      <w:r>
        <w:t>Bere jatorria, meningioma guztien moduan, zelula araknoideoeta</w:t>
      </w:r>
      <w:r w:rsidR="004844FE">
        <w:t>n dago eta horregatik buruan agertzen diren histologia bera dute.</w:t>
      </w:r>
    </w:p>
    <w:p w:rsidR="006274E3" w:rsidRDefault="006274E3" w:rsidP="00325744">
      <w:pPr>
        <w:tabs>
          <w:tab w:val="num" w:pos="1440"/>
          <w:tab w:val="num" w:pos="2160"/>
        </w:tabs>
      </w:pPr>
      <w:r>
        <w:t>Hazkunde progresiboa iza</w:t>
      </w:r>
      <w:r w:rsidR="004844FE">
        <w:t>ten</w:t>
      </w:r>
      <w:r>
        <w:t xml:space="preserve"> dute eta horregatik koadro kliniko tipikoa sindrome piramidala izaten da (paresia, erreflexu biziak, tonu handitua, klonusa…), </w:t>
      </w:r>
      <w:r w:rsidR="009A5514">
        <w:t xml:space="preserve">bereziki zergatiaren </w:t>
      </w:r>
      <w:r>
        <w:t>diagnostik</w:t>
      </w:r>
      <w:r w:rsidR="009A5514">
        <w:t xml:space="preserve">ora heltzen </w:t>
      </w:r>
      <w:r w:rsidR="00697A18">
        <w:t xml:space="preserve">luzatzen bada </w:t>
      </w:r>
      <w:r w:rsidR="009A5514">
        <w:t>denboran</w:t>
      </w:r>
      <w:r>
        <w:t>.</w:t>
      </w:r>
      <w:r w:rsidR="004844FE">
        <w:t xml:space="preserve"> Hanketako mina edo karranpak ere ager daitezke.</w:t>
      </w:r>
    </w:p>
    <w:p w:rsidR="00005079" w:rsidRDefault="00005079" w:rsidP="00325744">
      <w:pPr>
        <w:tabs>
          <w:tab w:val="num" w:pos="1440"/>
          <w:tab w:val="num" w:pos="2160"/>
        </w:tabs>
      </w:pPr>
      <w:r>
        <w:t>Diagnostikoa erresonantziarekin egiten da</w:t>
      </w:r>
    </w:p>
    <w:p w:rsidR="00005079" w:rsidRPr="009C69CB" w:rsidRDefault="00005079" w:rsidP="00005079">
      <w:pPr>
        <w:tabs>
          <w:tab w:val="num" w:pos="1440"/>
          <w:tab w:val="num" w:pos="2160"/>
        </w:tabs>
      </w:pPr>
      <w:r>
        <w:t>Tratamendu kirurgikoa baino ez du operatzeko erabakitzen bada</w:t>
      </w:r>
    </w:p>
    <w:p w:rsidR="0002773A" w:rsidRDefault="0002773A" w:rsidP="00325744">
      <w:pPr>
        <w:tabs>
          <w:tab w:val="num" w:pos="1440"/>
          <w:tab w:val="num" w:pos="2160"/>
        </w:tabs>
      </w:pPr>
    </w:p>
    <w:p w:rsidR="0002773A" w:rsidRDefault="00697A18" w:rsidP="00325744">
      <w:pPr>
        <w:tabs>
          <w:tab w:val="num" w:pos="1440"/>
          <w:tab w:val="num" w:pos="2160"/>
        </w:tabs>
      </w:pPr>
      <w:r>
        <w:rPr>
          <w:b/>
          <w:bCs/>
          <w:i/>
          <w:iCs/>
        </w:rPr>
        <w:t xml:space="preserve">(22) </w:t>
      </w:r>
      <w:r w:rsidR="0002773A" w:rsidRPr="0002773A">
        <w:rPr>
          <w:b/>
          <w:bCs/>
          <w:i/>
          <w:iCs/>
        </w:rPr>
        <w:t>Diapositiba honetan ikus daiteke meningioma baten irudi tipikoa. Oso ondo definitua, dortsala, kanal barruan kokatua orno-muinari bultza eginez eta kontrastea jarriz gero piztu egiten dena (hirugarren argazkia). Irudi axialetan nabarmentzekoa da meningiomak kanalaren zenbatekoa hartzen duen, ornomuina bazter batean geraturik.</w:t>
      </w:r>
    </w:p>
    <w:p w:rsidR="009C69CB" w:rsidRDefault="009C69CB" w:rsidP="00325744">
      <w:pPr>
        <w:tabs>
          <w:tab w:val="num" w:pos="1440"/>
          <w:tab w:val="num" w:pos="2160"/>
        </w:tabs>
      </w:pPr>
    </w:p>
    <w:p w:rsidR="009C69CB" w:rsidRDefault="00454889" w:rsidP="00325744">
      <w:pPr>
        <w:tabs>
          <w:tab w:val="num" w:pos="1440"/>
          <w:tab w:val="num" w:pos="2160"/>
        </w:tabs>
      </w:pPr>
      <w:r>
        <w:t>3.</w:t>
      </w:r>
      <w:r w:rsidR="009C69CB">
        <w:t>b.2. Neurinomak</w:t>
      </w:r>
    </w:p>
    <w:p w:rsidR="009C69CB" w:rsidRDefault="009C69CB" w:rsidP="00325744">
      <w:pPr>
        <w:tabs>
          <w:tab w:val="num" w:pos="1440"/>
          <w:tab w:val="num" w:pos="2160"/>
        </w:tabs>
      </w:pPr>
      <w:r>
        <w:t>Berdintsu gizon eta emakumezkoengan. Gehientan lunbarrak.</w:t>
      </w:r>
    </w:p>
    <w:p w:rsidR="009C69CB" w:rsidRPr="009C69CB" w:rsidRDefault="009C69CB" w:rsidP="00325744">
      <w:pPr>
        <w:tabs>
          <w:tab w:val="num" w:pos="1440"/>
          <w:tab w:val="num" w:pos="2160"/>
        </w:tabs>
      </w:pPr>
      <w:r w:rsidRPr="009C69CB">
        <w:t>Bere jatorria Schwann zelulak dira, erro sentsitibokoak normalean</w:t>
      </w:r>
    </w:p>
    <w:p w:rsidR="009C69CB" w:rsidRDefault="009C69CB" w:rsidP="00325744">
      <w:pPr>
        <w:tabs>
          <w:tab w:val="num" w:pos="1440"/>
          <w:tab w:val="num" w:pos="2160"/>
        </w:tabs>
      </w:pPr>
      <w:r w:rsidRPr="009C69CB">
        <w:t>Hazkunde progresiboa izaten dute eta horregatik</w:t>
      </w:r>
      <w:r>
        <w:t xml:space="preserve"> sintomak luzaroan izandakoak izaten dira, gehienetan radikularrak</w:t>
      </w:r>
      <w:r w:rsidR="00697A18">
        <w:t>.</w:t>
      </w:r>
    </w:p>
    <w:p w:rsidR="009C69CB" w:rsidRDefault="009C69CB" w:rsidP="00325744">
      <w:pPr>
        <w:tabs>
          <w:tab w:val="num" w:pos="1440"/>
          <w:tab w:val="num" w:pos="2160"/>
        </w:tabs>
      </w:pPr>
      <w:r>
        <w:t>Neurofibromatosia duen gaixoengan tumore tipikoa da eta histologia onberakoak.</w:t>
      </w:r>
    </w:p>
    <w:p w:rsidR="00005079" w:rsidRDefault="00005079" w:rsidP="00325744">
      <w:pPr>
        <w:tabs>
          <w:tab w:val="num" w:pos="1440"/>
          <w:tab w:val="num" w:pos="2160"/>
        </w:tabs>
      </w:pPr>
      <w:r>
        <w:t>Diagnostikoa erresonantziarekin egiten da eta iriudi tipikoa harezko erlojuarena da, zati bat kanal</w:t>
      </w:r>
      <w:r w:rsidR="00697A18">
        <w:t>-</w:t>
      </w:r>
      <w:r>
        <w:t>barruan eta beste bat nebioaren foramenean</w:t>
      </w:r>
      <w:r w:rsidR="00697A18">
        <w:t xml:space="preserve"> daudelako</w:t>
      </w:r>
      <w:r>
        <w:t>. Irudi hau ez duenean ezin da erradiologikoki hain erraz desberdintdu meningiometatik.</w:t>
      </w:r>
    </w:p>
    <w:p w:rsidR="00005079" w:rsidRDefault="00005079" w:rsidP="00325744">
      <w:pPr>
        <w:tabs>
          <w:tab w:val="num" w:pos="1440"/>
          <w:tab w:val="num" w:pos="2160"/>
        </w:tabs>
      </w:pPr>
      <w:r>
        <w:t>Tratamendu kirurgikoa baino ez du</w:t>
      </w:r>
      <w:r w:rsidR="00697A18">
        <w:t>.</w:t>
      </w:r>
    </w:p>
    <w:p w:rsidR="00562EDD" w:rsidRDefault="00562EDD" w:rsidP="00325744">
      <w:pPr>
        <w:tabs>
          <w:tab w:val="num" w:pos="1440"/>
          <w:tab w:val="num" w:pos="2160"/>
        </w:tabs>
      </w:pPr>
    </w:p>
    <w:p w:rsidR="00562EDD" w:rsidRPr="00562EDD" w:rsidRDefault="00697A18" w:rsidP="00325744">
      <w:pPr>
        <w:tabs>
          <w:tab w:val="num" w:pos="1440"/>
          <w:tab w:val="num" w:pos="2160"/>
        </w:tabs>
        <w:rPr>
          <w:b/>
          <w:bCs/>
          <w:i/>
          <w:iCs/>
        </w:rPr>
      </w:pPr>
      <w:r>
        <w:rPr>
          <w:b/>
          <w:bCs/>
          <w:i/>
          <w:iCs/>
        </w:rPr>
        <w:t xml:space="preserve">(24) </w:t>
      </w:r>
      <w:r w:rsidR="00562EDD" w:rsidRPr="00562EDD">
        <w:rPr>
          <w:b/>
          <w:bCs/>
          <w:i/>
          <w:iCs/>
        </w:rPr>
        <w:t xml:space="preserve">Diapositiba honetan ikusten da neurinoma tipiko baten irudia. Dortsala kasu honetan baina harezko </w:t>
      </w:r>
      <w:r>
        <w:rPr>
          <w:b/>
          <w:bCs/>
          <w:i/>
          <w:iCs/>
        </w:rPr>
        <w:t xml:space="preserve">erlojuaren </w:t>
      </w:r>
      <w:r w:rsidR="00562EDD" w:rsidRPr="00562EDD">
        <w:rPr>
          <w:b/>
          <w:bCs/>
          <w:i/>
          <w:iCs/>
        </w:rPr>
        <w:t>irudiarena.</w:t>
      </w:r>
    </w:p>
    <w:p w:rsidR="00562EDD" w:rsidRDefault="00562EDD" w:rsidP="00325744">
      <w:pPr>
        <w:tabs>
          <w:tab w:val="num" w:pos="1440"/>
          <w:tab w:val="num" w:pos="2160"/>
        </w:tabs>
      </w:pPr>
    </w:p>
    <w:p w:rsidR="00562EDD" w:rsidRDefault="00697A18" w:rsidP="00325744">
      <w:pPr>
        <w:tabs>
          <w:tab w:val="num" w:pos="1440"/>
          <w:tab w:val="num" w:pos="2160"/>
        </w:tabs>
      </w:pPr>
      <w:r>
        <w:rPr>
          <w:b/>
          <w:bCs/>
          <w:i/>
          <w:iCs/>
        </w:rPr>
        <w:t xml:space="preserve">(25) </w:t>
      </w:r>
      <w:r w:rsidR="00562EDD" w:rsidRPr="00562EDD">
        <w:rPr>
          <w:b/>
          <w:bCs/>
          <w:i/>
          <w:iCs/>
        </w:rPr>
        <w:t>Beste honetan, neurinoma zerbikala erakusten da, hain sarri ikusten ez den kokalekua</w:t>
      </w:r>
      <w:r w:rsidR="00562EDD">
        <w:t>.</w:t>
      </w:r>
    </w:p>
    <w:p w:rsidR="004E77F1" w:rsidRDefault="004E77F1" w:rsidP="00325744">
      <w:pPr>
        <w:tabs>
          <w:tab w:val="num" w:pos="1440"/>
          <w:tab w:val="num" w:pos="2160"/>
        </w:tabs>
      </w:pPr>
    </w:p>
    <w:p w:rsidR="004E77F1" w:rsidRDefault="00454889" w:rsidP="00325744">
      <w:pPr>
        <w:tabs>
          <w:tab w:val="num" w:pos="1440"/>
          <w:tab w:val="num" w:pos="2160"/>
        </w:tabs>
      </w:pPr>
      <w:r>
        <w:t>3.</w:t>
      </w:r>
      <w:r w:rsidR="004E77F1">
        <w:t>c. Extraduralak</w:t>
      </w:r>
    </w:p>
    <w:p w:rsidR="004E77F1" w:rsidRDefault="004E77F1" w:rsidP="00325744">
      <w:pPr>
        <w:tabs>
          <w:tab w:val="num" w:pos="1440"/>
          <w:tab w:val="num" w:pos="2160"/>
        </w:tabs>
      </w:pPr>
      <w:r>
        <w:t>Normalean metastasiak izaten dira eta operatzeko erabakia sintomen arabera eta gaixo eta gaixotasunaren egoeren arabera izango da.</w:t>
      </w:r>
    </w:p>
    <w:p w:rsidR="004E77F1" w:rsidRDefault="004E77F1" w:rsidP="00325744">
      <w:pPr>
        <w:tabs>
          <w:tab w:val="num" w:pos="1440"/>
          <w:tab w:val="num" w:pos="2160"/>
        </w:tabs>
      </w:pPr>
    </w:p>
    <w:p w:rsidR="004E77F1" w:rsidRDefault="00697A18" w:rsidP="00325744">
      <w:pPr>
        <w:tabs>
          <w:tab w:val="num" w:pos="1440"/>
          <w:tab w:val="num" w:pos="2160"/>
        </w:tabs>
        <w:rPr>
          <w:b/>
          <w:bCs/>
          <w:i/>
          <w:iCs/>
        </w:rPr>
      </w:pPr>
      <w:r>
        <w:rPr>
          <w:b/>
          <w:bCs/>
          <w:i/>
          <w:iCs/>
        </w:rPr>
        <w:t xml:space="preserve">(26) </w:t>
      </w:r>
      <w:r w:rsidR="004E77F1" w:rsidRPr="004E77F1">
        <w:rPr>
          <w:b/>
          <w:bCs/>
          <w:i/>
          <w:iCs/>
        </w:rPr>
        <w:t>Diapositiba honetan tumore fibroso primario baten kasua erakusten da. Maila dortsalean eta kanalaren barruan baina duramaterraz kanpo.</w:t>
      </w:r>
    </w:p>
    <w:p w:rsidR="004C4847" w:rsidRDefault="004C4847" w:rsidP="00325744">
      <w:pPr>
        <w:tabs>
          <w:tab w:val="num" w:pos="1440"/>
          <w:tab w:val="num" w:pos="2160"/>
        </w:tabs>
        <w:rPr>
          <w:b/>
          <w:bCs/>
          <w:i/>
          <w:iCs/>
        </w:rPr>
      </w:pPr>
    </w:p>
    <w:p w:rsidR="004C4847" w:rsidRDefault="00454889" w:rsidP="00325744">
      <w:pPr>
        <w:tabs>
          <w:tab w:val="num" w:pos="1440"/>
          <w:tab w:val="num" w:pos="2160"/>
        </w:tabs>
      </w:pPr>
      <w:r>
        <w:t>3.</w:t>
      </w:r>
      <w:r w:rsidR="004C4847">
        <w:t>d. Ornomuin barnekoak</w:t>
      </w:r>
    </w:p>
    <w:p w:rsidR="00EF5143" w:rsidRDefault="00EF5143" w:rsidP="00325744">
      <w:pPr>
        <w:tabs>
          <w:tab w:val="num" w:pos="1440"/>
          <w:tab w:val="num" w:pos="2160"/>
        </w:tabs>
      </w:pPr>
      <w:r>
        <w:t>Oro har meningioma eta neurinomak baino arraroagoak dira.</w:t>
      </w:r>
    </w:p>
    <w:p w:rsidR="004C4847" w:rsidRDefault="00454889" w:rsidP="00325744">
      <w:pPr>
        <w:tabs>
          <w:tab w:val="num" w:pos="1440"/>
          <w:tab w:val="num" w:pos="2160"/>
        </w:tabs>
      </w:pPr>
      <w:r>
        <w:t>3.</w:t>
      </w:r>
      <w:r w:rsidR="004C4847">
        <w:t>d.1. Astrozitomak</w:t>
      </w:r>
    </w:p>
    <w:p w:rsidR="00E82C3C" w:rsidRDefault="00EF5143" w:rsidP="00325744">
      <w:pPr>
        <w:tabs>
          <w:tab w:val="num" w:pos="1440"/>
          <w:tab w:val="num" w:pos="2160"/>
        </w:tabs>
      </w:pPr>
      <w:r w:rsidRPr="00EF5143">
        <w:t xml:space="preserve">Umeengan gertatzen </w:t>
      </w:r>
      <w:r>
        <w:t>dira baina baita nagusiengan ere. Ornomuineko maizenak.</w:t>
      </w:r>
    </w:p>
    <w:p w:rsidR="00EF5143" w:rsidRDefault="00EF5143" w:rsidP="00325744">
      <w:pPr>
        <w:tabs>
          <w:tab w:val="num" w:pos="1440"/>
          <w:tab w:val="num" w:pos="2160"/>
        </w:tabs>
      </w:pPr>
      <w:r>
        <w:t xml:space="preserve">Histologikoki gradu II-koak dira gehienak, eta garunean gertatzen den moduan, gaiztotzeko aukera dute. Ornomuineko goiko mailetan behekoetan baino sarriago ikusten dira. Infiltraneak dira eta </w:t>
      </w:r>
      <w:r w:rsidR="00697A18">
        <w:t xml:space="preserve">horregatik </w:t>
      </w:r>
      <w:r>
        <w:t>ondoko neuronekin nahasten dira.</w:t>
      </w:r>
    </w:p>
    <w:p w:rsidR="00EF5143" w:rsidRDefault="00EF5143" w:rsidP="00325744">
      <w:pPr>
        <w:tabs>
          <w:tab w:val="num" w:pos="1440"/>
          <w:tab w:val="num" w:pos="2160"/>
        </w:tabs>
      </w:pPr>
      <w:r>
        <w:t xml:space="preserve">Sintomen aldetik, funtzio galera (indarra, sentsibilitatea) progresiboa da nabarmenena. </w:t>
      </w:r>
    </w:p>
    <w:p w:rsidR="00EF5143" w:rsidRDefault="00EF5143" w:rsidP="00325744">
      <w:pPr>
        <w:tabs>
          <w:tab w:val="num" w:pos="1440"/>
          <w:tab w:val="num" w:pos="2160"/>
        </w:tabs>
      </w:pPr>
      <w:r>
        <w:t>Diagnostikoa: erraza da erresonantziarekin diagnostikora hurbiltzea</w:t>
      </w:r>
      <w:r w:rsidR="00697A18">
        <w:t xml:space="preserve">. Baina zehazki ze motatako tumorea den </w:t>
      </w:r>
      <w:r>
        <w:t>bere analisi anatomo patologikoak emango du (tumore denen kasuan moduan, beste alde batetik). Tratamendua kirurgia ahal den neurrian. Masarik handien kentzea da garrantzitsuena, baina funtzioa galdu barik. Horregatik, kirofanoan nerbio-monitorizazioa egiten da, tumorea kentzen den neurrian funtzioa bere horretan segitzen duela ziurtatzeko. Oro har, ez du merezi tumore gehiago kentzea funtzioa kaltetuko bada nabarmenki.</w:t>
      </w:r>
      <w:r w:rsidR="004302F5">
        <w:t xml:space="preserve"> Beste alde batetik, baieztapen hau tumore denetara zabal dezakegu, garun eta bizkarrezurretakora. </w:t>
      </w:r>
    </w:p>
    <w:p w:rsidR="004302F5" w:rsidRDefault="004302F5" w:rsidP="00325744">
      <w:pPr>
        <w:tabs>
          <w:tab w:val="num" w:pos="1440"/>
          <w:tab w:val="num" w:pos="2160"/>
        </w:tabs>
      </w:pPr>
      <w:r>
        <w:t>Anatomia patologikoaren arabera (grado II edo III…) tratamendu erradioterapiko edo/eta kimioterapikoa ere gehitu dakizkioke.</w:t>
      </w:r>
    </w:p>
    <w:p w:rsidR="004302F5" w:rsidRPr="00EF5143" w:rsidRDefault="004302F5" w:rsidP="00325744">
      <w:pPr>
        <w:tabs>
          <w:tab w:val="num" w:pos="1440"/>
          <w:tab w:val="num" w:pos="2160"/>
        </w:tabs>
      </w:pPr>
    </w:p>
    <w:p w:rsidR="004C4847" w:rsidRPr="009C55B5" w:rsidRDefault="00454889" w:rsidP="00325744">
      <w:pPr>
        <w:tabs>
          <w:tab w:val="num" w:pos="1440"/>
          <w:tab w:val="num" w:pos="2160"/>
        </w:tabs>
      </w:pPr>
      <w:r w:rsidRPr="009C55B5">
        <w:t>3.</w:t>
      </w:r>
      <w:r w:rsidR="004C4847" w:rsidRPr="009C55B5">
        <w:t>d.2. Ependimomak</w:t>
      </w:r>
    </w:p>
    <w:p w:rsidR="004302F5" w:rsidRPr="004302F5" w:rsidRDefault="004302F5" w:rsidP="004302F5">
      <w:pPr>
        <w:tabs>
          <w:tab w:val="num" w:pos="1440"/>
          <w:tab w:val="num" w:pos="2160"/>
        </w:tabs>
      </w:pPr>
      <w:r w:rsidRPr="004302F5">
        <w:t>Hitologikoki ependimomak ere gradu II izaten dira eta gaiztotzeko aukera</w:t>
      </w:r>
      <w:r>
        <w:t xml:space="preserve"> dute.</w:t>
      </w:r>
    </w:p>
    <w:p w:rsidR="004302F5" w:rsidRPr="004302F5" w:rsidRDefault="004302F5" w:rsidP="004302F5">
      <w:pPr>
        <w:tabs>
          <w:tab w:val="num" w:pos="1440"/>
          <w:tab w:val="num" w:pos="2160"/>
        </w:tabs>
      </w:pPr>
      <w:r w:rsidRPr="004302F5">
        <w:t>Gehien bat bizkarrezurreko goi-erdi mailetan agertzen dira et</w:t>
      </w:r>
      <w:r>
        <w:t>a a</w:t>
      </w:r>
      <w:r w:rsidRPr="004302F5">
        <w:t>strozitomak baino hobeto definituak</w:t>
      </w:r>
      <w:r>
        <w:t xml:space="preserve"> daude ondoko </w:t>
      </w:r>
      <w:r w:rsidR="00697A18">
        <w:t>neuronetatik.</w:t>
      </w:r>
    </w:p>
    <w:p w:rsidR="004302F5" w:rsidRDefault="004302F5" w:rsidP="004302F5">
      <w:pPr>
        <w:tabs>
          <w:tab w:val="num" w:pos="1440"/>
          <w:tab w:val="num" w:pos="2160"/>
        </w:tabs>
      </w:pPr>
      <w:r>
        <w:t>Sintoma, diagnostiko eta tratamenduari buruzko gauza berberak esan ditzakegu astrozitoma eta ependimometan.</w:t>
      </w:r>
    </w:p>
    <w:p w:rsidR="004302F5" w:rsidRDefault="004302F5" w:rsidP="004302F5">
      <w:pPr>
        <w:tabs>
          <w:tab w:val="num" w:pos="1440"/>
          <w:tab w:val="num" w:pos="2160"/>
        </w:tabs>
      </w:pPr>
    </w:p>
    <w:p w:rsidR="004302F5" w:rsidRDefault="00697A18" w:rsidP="004302F5">
      <w:pPr>
        <w:tabs>
          <w:tab w:val="num" w:pos="1440"/>
          <w:tab w:val="num" w:pos="2160"/>
        </w:tabs>
      </w:pPr>
      <w:r>
        <w:rPr>
          <w:b/>
          <w:bCs/>
          <w:i/>
          <w:iCs/>
        </w:rPr>
        <w:t xml:space="preserve">(30) </w:t>
      </w:r>
      <w:r w:rsidR="004302F5" w:rsidRPr="004302F5">
        <w:rPr>
          <w:b/>
          <w:bCs/>
          <w:i/>
          <w:iCs/>
        </w:rPr>
        <w:t>Diapositiba honetan ikusten da goi mailako ependimoma kistikoa, ornomuin zerbikal eta erreboilara hedatua</w:t>
      </w:r>
      <w:r w:rsidR="004302F5">
        <w:t>.</w:t>
      </w:r>
    </w:p>
    <w:p w:rsidR="004302F5" w:rsidRDefault="004302F5" w:rsidP="004302F5">
      <w:pPr>
        <w:tabs>
          <w:tab w:val="num" w:pos="1440"/>
          <w:tab w:val="num" w:pos="2160"/>
        </w:tabs>
      </w:pPr>
    </w:p>
    <w:p w:rsidR="004302F5" w:rsidRPr="004302F5" w:rsidRDefault="00697A18" w:rsidP="004302F5">
      <w:pPr>
        <w:tabs>
          <w:tab w:val="num" w:pos="1440"/>
          <w:tab w:val="num" w:pos="2160"/>
        </w:tabs>
        <w:rPr>
          <w:b/>
          <w:bCs/>
          <w:i/>
          <w:iCs/>
        </w:rPr>
      </w:pPr>
      <w:r>
        <w:rPr>
          <w:b/>
          <w:bCs/>
          <w:i/>
          <w:iCs/>
        </w:rPr>
        <w:t xml:space="preserve">(31) </w:t>
      </w:r>
      <w:r w:rsidR="004302F5" w:rsidRPr="004302F5">
        <w:rPr>
          <w:b/>
          <w:bCs/>
          <w:i/>
          <w:iCs/>
        </w:rPr>
        <w:t>Beste diapositiba honetan ependimoma anaplasikoa, nahiz eta ornomuinik ez izan maila horretan. Goragoko ependimoma baten metastasi bizkarrezur-barnekoa zen.</w:t>
      </w:r>
    </w:p>
    <w:p w:rsidR="004302F5" w:rsidRPr="00EF5143" w:rsidRDefault="004302F5" w:rsidP="00325744">
      <w:pPr>
        <w:tabs>
          <w:tab w:val="num" w:pos="1440"/>
          <w:tab w:val="num" w:pos="2160"/>
        </w:tabs>
      </w:pPr>
    </w:p>
    <w:p w:rsidR="004C4847" w:rsidRPr="009C55B5" w:rsidRDefault="00454889" w:rsidP="00325744">
      <w:pPr>
        <w:tabs>
          <w:tab w:val="num" w:pos="1440"/>
          <w:tab w:val="num" w:pos="2160"/>
        </w:tabs>
      </w:pPr>
      <w:r w:rsidRPr="009C55B5">
        <w:t>3.</w:t>
      </w:r>
      <w:r w:rsidR="004C4847" w:rsidRPr="009C55B5">
        <w:t>d.3. Hemangioblastomak</w:t>
      </w:r>
    </w:p>
    <w:p w:rsidR="004302F5" w:rsidRDefault="001A6585" w:rsidP="00325744">
      <w:pPr>
        <w:tabs>
          <w:tab w:val="num" w:pos="1440"/>
          <w:tab w:val="num" w:pos="2160"/>
        </w:tabs>
      </w:pPr>
      <w:r w:rsidRPr="001A6585">
        <w:t xml:space="preserve">Von Hippel Lindau gaixotasunean ikus ditzakegu sarri. </w:t>
      </w:r>
      <w:r>
        <w:t>Bizkarrezurreiko m</w:t>
      </w:r>
      <w:r w:rsidRPr="001A6585">
        <w:t>aila guztietan (</w:t>
      </w:r>
      <w:r w:rsidR="002B7FC4" w:rsidRPr="002B7FC4">
        <w:rPr>
          <w:b/>
          <w:bCs/>
          <w:i/>
          <w:iCs/>
        </w:rPr>
        <w:t>32.</w:t>
      </w:r>
      <w:r w:rsidR="002B7FC4" w:rsidRPr="002B7FC4">
        <w:rPr>
          <w:i/>
          <w:iCs/>
        </w:rPr>
        <w:t xml:space="preserve"> </w:t>
      </w:r>
      <w:r w:rsidRPr="002B7FC4">
        <w:rPr>
          <w:b/>
          <w:bCs/>
          <w:i/>
          <w:iCs/>
        </w:rPr>
        <w:t>diapositiba</w:t>
      </w:r>
      <w:r w:rsidR="002B7FC4">
        <w:rPr>
          <w:b/>
          <w:bCs/>
          <w:i/>
          <w:iCs/>
        </w:rPr>
        <w:t>)</w:t>
      </w:r>
      <w:r w:rsidR="002B7FC4">
        <w:t xml:space="preserve">. </w:t>
      </w:r>
      <w:r>
        <w:t>Azpipialak izaten dira eta planteamendu kirurgikoa sintomak ematen dituztenean baino ez da egiten normalean.</w:t>
      </w:r>
    </w:p>
    <w:p w:rsidR="001A6585" w:rsidRPr="001A6585" w:rsidRDefault="001A6585" w:rsidP="00325744">
      <w:pPr>
        <w:tabs>
          <w:tab w:val="num" w:pos="1440"/>
          <w:tab w:val="num" w:pos="2160"/>
        </w:tabs>
      </w:pPr>
    </w:p>
    <w:p w:rsidR="004C4847" w:rsidRDefault="00454889" w:rsidP="00325744">
      <w:pPr>
        <w:tabs>
          <w:tab w:val="num" w:pos="1440"/>
          <w:tab w:val="num" w:pos="2160"/>
        </w:tabs>
      </w:pPr>
      <w:r>
        <w:t>4. Infekzioak</w:t>
      </w:r>
    </w:p>
    <w:p w:rsidR="00454889" w:rsidRDefault="00454889" w:rsidP="00325744">
      <w:pPr>
        <w:tabs>
          <w:tab w:val="num" w:pos="1440"/>
          <w:tab w:val="num" w:pos="2160"/>
        </w:tabs>
      </w:pPr>
      <w:r>
        <w:t>4.a. Espondilodiszitia</w:t>
      </w:r>
    </w:p>
    <w:p w:rsidR="0026472F" w:rsidRDefault="0026472F" w:rsidP="00325744">
      <w:pPr>
        <w:tabs>
          <w:tab w:val="num" w:pos="1440"/>
          <w:tab w:val="num" w:pos="2160"/>
        </w:tabs>
      </w:pPr>
      <w:r>
        <w:lastRenderedPageBreak/>
        <w:t xml:space="preserve">Orno eta diskoaren infekzioa da. </w:t>
      </w:r>
      <w:r w:rsidRPr="0026472F">
        <w:t>Bizkar osoan ager daiteke baina maila lunbarra da gehienetan</w:t>
      </w:r>
      <w:r>
        <w:t xml:space="preserve"> kaltetua. Nagusiengan umeengan baino gehiagotan ikusten da (50-60 urtekoak) eta bakteriak eragindakoak (Stafilococo aureus edo tuberkulosia)</w:t>
      </w:r>
      <w:r w:rsidR="008F5D28">
        <w:t xml:space="preserve"> izaten dira</w:t>
      </w:r>
      <w:r>
        <w:t xml:space="preserve">. </w:t>
      </w:r>
    </w:p>
    <w:p w:rsidR="0026472F" w:rsidRPr="0026472F" w:rsidRDefault="0026472F" w:rsidP="00325744">
      <w:pPr>
        <w:tabs>
          <w:tab w:val="num" w:pos="1440"/>
          <w:tab w:val="num" w:pos="2160"/>
        </w:tabs>
      </w:pPr>
      <w:r>
        <w:t>Jatorria: hemat</w:t>
      </w:r>
      <w:r w:rsidR="00EB0ECF">
        <w:t>o</w:t>
      </w:r>
      <w:r>
        <w:t>genoa (azal, bide urologiko, endokarditis edo arnas aparatuko infekzioren batetik datorrena)</w:t>
      </w:r>
      <w:r w:rsidR="00EB0ECF">
        <w:t>; zonaldeko aurrekari kirurgiko edo traumatikoak eragina; edo inguruko ehunetariko batetik zuzenean eragina. Stafilokokoa aureus-a da sarrien aurkitzen den bakteria.</w:t>
      </w:r>
      <w:r w:rsidR="00B977F5">
        <w:t xml:space="preserve"> Inmunodepresioa arrisku faktorea da.</w:t>
      </w:r>
    </w:p>
    <w:p w:rsidR="00EB0ECF" w:rsidRDefault="00454889" w:rsidP="00454889">
      <w:pPr>
        <w:tabs>
          <w:tab w:val="num" w:pos="1440"/>
          <w:tab w:val="num" w:pos="2160"/>
        </w:tabs>
      </w:pPr>
      <w:r w:rsidRPr="00454889">
        <w:t>Sintomatologia tipikoa: mina (zerbikalgia, dortsalgia, lunbalgia)</w:t>
      </w:r>
      <w:r w:rsidR="00EB0ECF">
        <w:t xml:space="preserve"> era progresiboan agertzen doana eta </w:t>
      </w:r>
      <w:r w:rsidRPr="00454889">
        <w:t>manipulazioekin</w:t>
      </w:r>
      <w:r w:rsidR="00EB0ECF" w:rsidRPr="00454889">
        <w:t xml:space="preserve"> </w:t>
      </w:r>
      <w:r w:rsidRPr="00454889">
        <w:t>areagotu</w:t>
      </w:r>
      <w:r w:rsidR="00EB0ECF">
        <w:t xml:space="preserve"> egiten dena. </w:t>
      </w:r>
      <w:r w:rsidR="008C59C9">
        <w:t>Infekzioaren diagnostikoa ez bada egiten eta aurrera badoa, sintoma neurologikoak (paresia, sentsibilitatearen arazoak) agertuko dira.</w:t>
      </w:r>
    </w:p>
    <w:p w:rsidR="00454889" w:rsidRPr="00454889" w:rsidRDefault="00454889" w:rsidP="00454889">
      <w:pPr>
        <w:tabs>
          <w:tab w:val="num" w:pos="1440"/>
          <w:tab w:val="num" w:pos="2160"/>
        </w:tabs>
      </w:pPr>
      <w:r w:rsidRPr="00454889">
        <w:t xml:space="preserve">Sukarra </w:t>
      </w:r>
      <w:r w:rsidR="008C59C9">
        <w:t xml:space="preserve">bakteriemia dagoenean agertzen da eta garrantzi handia du azterketa </w:t>
      </w:r>
      <w:r w:rsidRPr="00454889">
        <w:t>analitikoa</w:t>
      </w:r>
      <w:r w:rsidR="008C59C9">
        <w:t xml:space="preserve"> egitera</w:t>
      </w:r>
      <w:r w:rsidRPr="00454889">
        <w:t>: sedimentazio abiadura</w:t>
      </w:r>
      <w:r w:rsidR="008C59C9">
        <w:t xml:space="preserve"> eta</w:t>
      </w:r>
      <w:r w:rsidRPr="00454889">
        <w:t xml:space="preserve"> hemokultiboa</w:t>
      </w:r>
    </w:p>
    <w:p w:rsidR="00454889" w:rsidRPr="00454889" w:rsidRDefault="00454889" w:rsidP="00454889">
      <w:pPr>
        <w:tabs>
          <w:tab w:val="num" w:pos="1440"/>
          <w:tab w:val="num" w:pos="2160"/>
        </w:tabs>
      </w:pPr>
      <w:r w:rsidRPr="00454889">
        <w:t>Diagnostikoa:</w:t>
      </w:r>
      <w:r w:rsidR="008C59C9">
        <w:t xml:space="preserve"> erresonantziak emango du infekzioaren zabaltasuna nahiz eta hezurra bera (ornoa) eskanerrarekin hobe aztertzen den.</w:t>
      </w:r>
    </w:p>
    <w:p w:rsidR="00454889" w:rsidRDefault="00454889" w:rsidP="00325744">
      <w:pPr>
        <w:tabs>
          <w:tab w:val="num" w:pos="1440"/>
          <w:tab w:val="num" w:pos="2160"/>
        </w:tabs>
      </w:pPr>
    </w:p>
    <w:p w:rsidR="00454889" w:rsidRDefault="00454889" w:rsidP="00325744">
      <w:pPr>
        <w:tabs>
          <w:tab w:val="num" w:pos="1440"/>
          <w:tab w:val="num" w:pos="2160"/>
        </w:tabs>
      </w:pPr>
      <w:r>
        <w:t>4.b. Enpiema subdurala/Abszesu epidurala</w:t>
      </w:r>
    </w:p>
    <w:p w:rsidR="00454889" w:rsidRPr="00454889" w:rsidRDefault="00454889" w:rsidP="00454889">
      <w:pPr>
        <w:tabs>
          <w:tab w:val="num" w:pos="1440"/>
          <w:tab w:val="num" w:pos="2160"/>
        </w:tabs>
      </w:pPr>
      <w:r w:rsidRPr="00454889">
        <w:t>Benetako abszezoa sortzen da</w:t>
      </w:r>
    </w:p>
    <w:p w:rsidR="00454889" w:rsidRPr="00454889" w:rsidRDefault="00454889" w:rsidP="00454889">
      <w:pPr>
        <w:tabs>
          <w:tab w:val="num" w:pos="1440"/>
          <w:tab w:val="num" w:pos="2160"/>
        </w:tabs>
      </w:pPr>
      <w:r w:rsidRPr="00454889">
        <w:t xml:space="preserve">Kokalekua: </w:t>
      </w:r>
    </w:p>
    <w:p w:rsidR="00454889" w:rsidRPr="00454889" w:rsidRDefault="00454889" w:rsidP="00454889">
      <w:pPr>
        <w:tabs>
          <w:tab w:val="num" w:pos="2160"/>
        </w:tabs>
      </w:pPr>
      <w:r w:rsidRPr="00454889">
        <w:t>Subdurala: duramaterra eta muinaren artean</w:t>
      </w:r>
    </w:p>
    <w:p w:rsidR="00454889" w:rsidRPr="00454889" w:rsidRDefault="00454889" w:rsidP="00454889">
      <w:pPr>
        <w:tabs>
          <w:tab w:val="num" w:pos="2160"/>
        </w:tabs>
      </w:pPr>
      <w:r w:rsidRPr="00454889">
        <w:t>Epidurala: duramaterra eta hezurraren artean</w:t>
      </w:r>
    </w:p>
    <w:p w:rsidR="00454889" w:rsidRDefault="00454889" w:rsidP="00B977F5">
      <w:pPr>
        <w:tabs>
          <w:tab w:val="num" w:pos="1440"/>
          <w:tab w:val="num" w:pos="2160"/>
        </w:tabs>
      </w:pPr>
      <w:r>
        <w:t>J</w:t>
      </w:r>
      <w:r w:rsidRPr="00454889">
        <w:t xml:space="preserve">atorria: </w:t>
      </w:r>
      <w:r w:rsidR="00B977F5">
        <w:t xml:space="preserve">espondilodiszitiarekin batera agertzen da gehienetan, </w:t>
      </w:r>
      <w:r w:rsidR="00F71263">
        <w:t>bereziki arin</w:t>
      </w:r>
      <w:r w:rsidR="00B977F5">
        <w:t xml:space="preserve"> </w:t>
      </w:r>
      <w:r w:rsidR="00F71263">
        <w:t xml:space="preserve">diagnostikatzen </w:t>
      </w:r>
      <w:r w:rsidR="00B977F5">
        <w:t>ez denean. Orduan, infekzioa inguruko espazioetara doa zabaltzen (espazio epidural eta subduralera).</w:t>
      </w:r>
    </w:p>
    <w:p w:rsidR="00B977F5" w:rsidRDefault="00B977F5" w:rsidP="00B977F5">
      <w:pPr>
        <w:tabs>
          <w:tab w:val="num" w:pos="1440"/>
          <w:tab w:val="num" w:pos="2160"/>
        </w:tabs>
      </w:pPr>
      <w:r>
        <w:t>Sintomatologia eta diagnostikoa ez da aurrekoarekin desberdintzen.</w:t>
      </w:r>
    </w:p>
    <w:p w:rsidR="009F58F5" w:rsidRDefault="009F58F5" w:rsidP="00B977F5">
      <w:pPr>
        <w:tabs>
          <w:tab w:val="num" w:pos="1440"/>
          <w:tab w:val="num" w:pos="2160"/>
        </w:tabs>
      </w:pPr>
    </w:p>
    <w:p w:rsidR="00B977F5" w:rsidRDefault="00B977F5" w:rsidP="00B977F5">
      <w:pPr>
        <w:tabs>
          <w:tab w:val="num" w:pos="1440"/>
          <w:tab w:val="num" w:pos="2160"/>
        </w:tabs>
      </w:pPr>
      <w:r>
        <w:t>Tratamendua: gaur egun gure ingurunean gehienak ez dira operatzen. Tratamendu antibiotikoa eta jarraipen erradiologiko eta klinikoa nahikoa</w:t>
      </w:r>
      <w:r w:rsidR="009F58F5">
        <w:t>k</w:t>
      </w:r>
      <w:r>
        <w:t xml:space="preserve"> izaten d</w:t>
      </w:r>
      <w:r w:rsidR="009F58F5">
        <w:t>ir</w:t>
      </w:r>
      <w:r>
        <w:t xml:space="preserve">a. </w:t>
      </w:r>
      <w:r w:rsidR="009F58F5">
        <w:t>Halere, s</w:t>
      </w:r>
      <w:r>
        <w:t xml:space="preserve">intoma neurologikoak </w:t>
      </w:r>
      <w:r w:rsidR="009F58F5">
        <w:t>agertzen direnean antibiotikoa ez da nahikoa izaten. Orduan</w:t>
      </w:r>
      <w:r>
        <w:t xml:space="preserve">, </w:t>
      </w:r>
      <w:r w:rsidR="009F58F5">
        <w:t>k</w:t>
      </w:r>
      <w:r>
        <w:t>irurgia</w:t>
      </w:r>
      <w:r w:rsidR="009F58F5">
        <w:t>ren beharrizana izango da: zornea kentzeko eta bizkarmuin kaltetua artrodesiarekin estabilizatzeko (sarritan egoera honetan ornoak deseginda egoten direlako).</w:t>
      </w:r>
    </w:p>
    <w:p w:rsidR="00550012" w:rsidRDefault="00550012" w:rsidP="00B977F5">
      <w:pPr>
        <w:tabs>
          <w:tab w:val="num" w:pos="1440"/>
          <w:tab w:val="num" w:pos="2160"/>
        </w:tabs>
      </w:pPr>
    </w:p>
    <w:p w:rsidR="00550012" w:rsidRPr="00453B6D" w:rsidRDefault="00F71263" w:rsidP="00B977F5">
      <w:pPr>
        <w:tabs>
          <w:tab w:val="num" w:pos="1440"/>
          <w:tab w:val="num" w:pos="2160"/>
        </w:tabs>
        <w:rPr>
          <w:b/>
          <w:bCs/>
          <w:i/>
          <w:iCs/>
        </w:rPr>
      </w:pPr>
      <w:r>
        <w:rPr>
          <w:b/>
          <w:bCs/>
          <w:i/>
          <w:iCs/>
        </w:rPr>
        <w:t xml:space="preserve">(36) </w:t>
      </w:r>
      <w:r w:rsidR="00550012" w:rsidRPr="00453B6D">
        <w:rPr>
          <w:b/>
          <w:bCs/>
          <w:i/>
          <w:iCs/>
        </w:rPr>
        <w:t>Diapositiba honetako erresonantzietan ikusten dira infe</w:t>
      </w:r>
      <w:r w:rsidR="00453B6D">
        <w:rPr>
          <w:b/>
          <w:bCs/>
          <w:i/>
          <w:iCs/>
        </w:rPr>
        <w:t>k</w:t>
      </w:r>
      <w:r w:rsidR="00550012" w:rsidRPr="00453B6D">
        <w:rPr>
          <w:b/>
          <w:bCs/>
          <w:i/>
          <w:iCs/>
        </w:rPr>
        <w:t>zio</w:t>
      </w:r>
      <w:r w:rsidR="00453B6D">
        <w:rPr>
          <w:b/>
          <w:bCs/>
          <w:i/>
          <w:iCs/>
        </w:rPr>
        <w:t>aren aurkezpen</w:t>
      </w:r>
      <w:r w:rsidR="00550012" w:rsidRPr="00453B6D">
        <w:rPr>
          <w:b/>
          <w:bCs/>
          <w:i/>
          <w:iCs/>
        </w:rPr>
        <w:t xml:space="preserve"> desberdinak. Lehenean espondilodiszitiak 3. eta 4. orno zerbikalak desegin </w:t>
      </w:r>
      <w:r w:rsidR="00453B6D" w:rsidRPr="00453B6D">
        <w:rPr>
          <w:b/>
          <w:bCs/>
          <w:i/>
          <w:iCs/>
        </w:rPr>
        <w:t xml:space="preserve">dituela ikusten da; Bigarren eta hirugarrenean, abszesu epiduralak: bigarrenak nahiko izan zuen tratamendu antibiotikoa osatzeko eta hirugarrenak kirurgia dekonpresiboa eta zornearen erauzketa </w:t>
      </w:r>
      <w:r w:rsidR="00453B6D">
        <w:rPr>
          <w:b/>
          <w:bCs/>
          <w:i/>
          <w:iCs/>
        </w:rPr>
        <w:t>sintoma neurologikoak arintzeko</w:t>
      </w:r>
      <w:r w:rsidR="00453B6D" w:rsidRPr="00453B6D">
        <w:rPr>
          <w:b/>
          <w:bCs/>
          <w:i/>
          <w:iCs/>
        </w:rPr>
        <w:t>.</w:t>
      </w:r>
    </w:p>
    <w:p w:rsidR="00F40117" w:rsidRDefault="00F40117" w:rsidP="00454889">
      <w:pPr>
        <w:tabs>
          <w:tab w:val="num" w:pos="1440"/>
          <w:tab w:val="num" w:pos="2160"/>
        </w:tabs>
      </w:pPr>
    </w:p>
    <w:p w:rsidR="00F40117" w:rsidRDefault="00F40117" w:rsidP="00454889">
      <w:pPr>
        <w:tabs>
          <w:tab w:val="num" w:pos="1440"/>
          <w:tab w:val="num" w:pos="2160"/>
        </w:tabs>
      </w:pPr>
      <w:r>
        <w:t>5. Hemorragiak</w:t>
      </w:r>
    </w:p>
    <w:p w:rsidR="00F40117" w:rsidRDefault="00F40117" w:rsidP="00454889">
      <w:pPr>
        <w:tabs>
          <w:tab w:val="num" w:pos="1440"/>
          <w:tab w:val="num" w:pos="2160"/>
        </w:tabs>
      </w:pPr>
      <w:r>
        <w:t>Kokapenaren arabera: subduralak,epiduralak edo ornomuin-barnekoak izan daitezke.</w:t>
      </w:r>
    </w:p>
    <w:p w:rsidR="00F40117" w:rsidRDefault="00F40117" w:rsidP="00454889">
      <w:pPr>
        <w:tabs>
          <w:tab w:val="num" w:pos="1440"/>
          <w:tab w:val="num" w:pos="2160"/>
        </w:tabs>
      </w:pPr>
      <w:r w:rsidRPr="00F40117">
        <w:t xml:space="preserve">Zergatiak: </w:t>
      </w:r>
      <w:r w:rsidR="00F71263">
        <w:t>B</w:t>
      </w:r>
      <w:r w:rsidR="00F71263" w:rsidRPr="00F40117">
        <w:t xml:space="preserve">erezkoak </w:t>
      </w:r>
      <w:r w:rsidRPr="00F40117">
        <w:t>kirurgia ostekoak, malformazio baskularra</w:t>
      </w:r>
      <w:r w:rsidR="00F71263">
        <w:t>ren hausturen</w:t>
      </w:r>
      <w:r w:rsidRPr="00F40117">
        <w:t xml:space="preserve"> edo zi</w:t>
      </w:r>
      <w:r>
        <w:t>ztada lunbarraren ondoriozkoak</w:t>
      </w:r>
      <w:r w:rsidR="00F71263">
        <w:t>.</w:t>
      </w:r>
    </w:p>
    <w:p w:rsidR="00F71263" w:rsidRDefault="00F71263" w:rsidP="00454889">
      <w:pPr>
        <w:tabs>
          <w:tab w:val="num" w:pos="1440"/>
          <w:tab w:val="num" w:pos="2160"/>
        </w:tabs>
      </w:pPr>
      <w:r>
        <w:t>Bereziki dira garrantzitsuak berezkoak bere diagnostikoa arin egiteak ondorio neurlogikoak ekidin dezakeelako. Bat-bateko hasiera du, omoplatoen arteko min biziarekin eta arnasa hartzea ere eragozten du.</w:t>
      </w:r>
      <w:r w:rsidR="001E579E">
        <w:t xml:space="preserve"> Minutu batzuetan sintoma neurologikoak ager daitezke. Diagnostikoa erresonantziak emango du eta larriadi kirurgikoa izan daiteke.</w:t>
      </w:r>
    </w:p>
    <w:p w:rsidR="00F71263" w:rsidRDefault="00F71263" w:rsidP="00454889">
      <w:pPr>
        <w:tabs>
          <w:tab w:val="num" w:pos="1440"/>
          <w:tab w:val="num" w:pos="2160"/>
        </w:tabs>
      </w:pPr>
    </w:p>
    <w:p w:rsidR="00F71263" w:rsidRPr="00F71263" w:rsidRDefault="00F71263" w:rsidP="00454889">
      <w:pPr>
        <w:tabs>
          <w:tab w:val="num" w:pos="1440"/>
          <w:tab w:val="num" w:pos="2160"/>
        </w:tabs>
        <w:rPr>
          <w:b/>
          <w:bCs/>
          <w:i/>
          <w:iCs/>
        </w:rPr>
      </w:pPr>
      <w:r w:rsidRPr="00F71263">
        <w:rPr>
          <w:b/>
          <w:bCs/>
          <w:i/>
          <w:iCs/>
        </w:rPr>
        <w:t>(38) Diapositiba honetan erakusten da ornomuin zerbikaleko kabernoma</w:t>
      </w:r>
      <w:r>
        <w:rPr>
          <w:b/>
          <w:bCs/>
          <w:i/>
          <w:iCs/>
        </w:rPr>
        <w:t>. Bere barruan odol-hodi txikiak ditu eta mikrohemorragiak eraginez hasten joan daiteke eta sintoma neurologikoak eragin.</w:t>
      </w:r>
    </w:p>
    <w:p w:rsidR="00F40117" w:rsidRPr="00F71263" w:rsidRDefault="00F40117" w:rsidP="00454889">
      <w:pPr>
        <w:tabs>
          <w:tab w:val="num" w:pos="1440"/>
          <w:tab w:val="num" w:pos="2160"/>
        </w:tabs>
        <w:rPr>
          <w:b/>
          <w:bCs/>
          <w:i/>
          <w:iCs/>
        </w:rPr>
      </w:pPr>
    </w:p>
    <w:sectPr w:rsidR="00F40117" w:rsidRPr="00F71263" w:rsidSect="00286030">
      <w:headerReference w:type="default" r:id="rId7"/>
      <w:footerReference w:type="even" r:id="rId8"/>
      <w:footerReference w:type="default" r:id="rId9"/>
      <w:headerReference w:type="first" r:id="rId10"/>
      <w:pgSz w:w="11900" w:h="16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476" w:rsidRDefault="00933476" w:rsidP="009C55B5">
      <w:r>
        <w:separator/>
      </w:r>
    </w:p>
  </w:endnote>
  <w:endnote w:type="continuationSeparator" w:id="0">
    <w:p w:rsidR="00933476" w:rsidRDefault="00933476" w:rsidP="009C5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036276928"/>
      <w:docPartObj>
        <w:docPartGallery w:val="Page Numbers (Bottom of Page)"/>
        <w:docPartUnique/>
      </w:docPartObj>
    </w:sdtPr>
    <w:sdtEndPr>
      <w:rPr>
        <w:rStyle w:val="Nmerodepgina"/>
      </w:rPr>
    </w:sdtEndPr>
    <w:sdtContent>
      <w:p w:rsidR="009C55B5" w:rsidRDefault="009C55B5" w:rsidP="0067027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9C55B5" w:rsidRDefault="009C55B5" w:rsidP="009C55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524208588"/>
      <w:docPartObj>
        <w:docPartGallery w:val="Page Numbers (Bottom of Page)"/>
        <w:docPartUnique/>
      </w:docPartObj>
    </w:sdtPr>
    <w:sdtEndPr>
      <w:rPr>
        <w:rStyle w:val="Nmerodepgina"/>
      </w:rPr>
    </w:sdtEndPr>
    <w:sdtContent>
      <w:p w:rsidR="009C55B5" w:rsidRDefault="009C55B5" w:rsidP="0067027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rsidR="009C55B5" w:rsidRDefault="009C55B5" w:rsidP="009C55B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476" w:rsidRDefault="00933476" w:rsidP="009C55B5">
      <w:r>
        <w:separator/>
      </w:r>
    </w:p>
  </w:footnote>
  <w:footnote w:type="continuationSeparator" w:id="0">
    <w:p w:rsidR="00933476" w:rsidRDefault="00933476" w:rsidP="009C5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030" w:rsidRDefault="00286030" w:rsidP="00286030">
    <w:pPr>
      <w:pStyle w:val="Encabezado"/>
    </w:pPr>
    <w:r>
      <w:t>Gaizka Bilbao Barandika</w:t>
    </w:r>
  </w:p>
  <w:p w:rsidR="00286030" w:rsidRDefault="00286030" w:rsidP="00286030">
    <w:pPr>
      <w:pStyle w:val="Encabezado"/>
    </w:pPr>
    <w:r>
      <w:t>Neurokirurgia Serbitzua</w:t>
    </w:r>
  </w:p>
  <w:p w:rsidR="00286030" w:rsidRDefault="00286030" w:rsidP="00286030">
    <w:pPr>
      <w:pStyle w:val="Encabezado"/>
    </w:pPr>
    <w:r>
      <w:t>Gurutzetako Unibersitate Ospitalea</w:t>
    </w:r>
  </w:p>
  <w:p w:rsidR="00286030" w:rsidRDefault="00286030">
    <w:pPr>
      <w:pStyle w:val="Encabezado"/>
    </w:pPr>
  </w:p>
  <w:p w:rsidR="00286030" w:rsidRDefault="0028603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030" w:rsidRDefault="00286030" w:rsidP="00286030">
    <w:pPr>
      <w:pStyle w:val="Encabezado"/>
    </w:pPr>
    <w:r>
      <w:t>Gaizka Bilbao Barandika</w:t>
    </w:r>
  </w:p>
  <w:p w:rsidR="00286030" w:rsidRDefault="00286030" w:rsidP="00286030">
    <w:pPr>
      <w:pStyle w:val="Encabezado"/>
    </w:pPr>
    <w:r>
      <w:t>Neurokirurgia Serbitzua</w:t>
    </w:r>
  </w:p>
  <w:p w:rsidR="00286030" w:rsidRDefault="00286030" w:rsidP="00286030">
    <w:pPr>
      <w:pStyle w:val="Encabezado"/>
    </w:pPr>
    <w:r>
      <w:t>Gurutzetako Unibersitate Ospitalea</w:t>
    </w:r>
  </w:p>
  <w:p w:rsidR="00286030" w:rsidRDefault="002860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43B12"/>
    <w:multiLevelType w:val="hybridMultilevel"/>
    <w:tmpl w:val="CB9CB9FA"/>
    <w:lvl w:ilvl="0" w:tplc="38C65A1C">
      <w:start w:val="1"/>
      <w:numFmt w:val="bullet"/>
      <w:lvlText w:val="•"/>
      <w:lvlJc w:val="left"/>
      <w:pPr>
        <w:tabs>
          <w:tab w:val="num" w:pos="720"/>
        </w:tabs>
        <w:ind w:left="720" w:hanging="360"/>
      </w:pPr>
      <w:rPr>
        <w:rFonts w:ascii="Arial" w:hAnsi="Arial" w:hint="default"/>
      </w:rPr>
    </w:lvl>
    <w:lvl w:ilvl="1" w:tplc="40BA9D7A" w:tentative="1">
      <w:start w:val="1"/>
      <w:numFmt w:val="bullet"/>
      <w:lvlText w:val="•"/>
      <w:lvlJc w:val="left"/>
      <w:pPr>
        <w:tabs>
          <w:tab w:val="num" w:pos="1440"/>
        </w:tabs>
        <w:ind w:left="1440" w:hanging="360"/>
      </w:pPr>
      <w:rPr>
        <w:rFonts w:ascii="Arial" w:hAnsi="Arial" w:hint="default"/>
      </w:rPr>
    </w:lvl>
    <w:lvl w:ilvl="2" w:tplc="CC5A339E" w:tentative="1">
      <w:start w:val="1"/>
      <w:numFmt w:val="bullet"/>
      <w:lvlText w:val="•"/>
      <w:lvlJc w:val="left"/>
      <w:pPr>
        <w:tabs>
          <w:tab w:val="num" w:pos="2160"/>
        </w:tabs>
        <w:ind w:left="2160" w:hanging="360"/>
      </w:pPr>
      <w:rPr>
        <w:rFonts w:ascii="Arial" w:hAnsi="Arial" w:hint="default"/>
      </w:rPr>
    </w:lvl>
    <w:lvl w:ilvl="3" w:tplc="AEA2EB60" w:tentative="1">
      <w:start w:val="1"/>
      <w:numFmt w:val="bullet"/>
      <w:lvlText w:val="•"/>
      <w:lvlJc w:val="left"/>
      <w:pPr>
        <w:tabs>
          <w:tab w:val="num" w:pos="2880"/>
        </w:tabs>
        <w:ind w:left="2880" w:hanging="360"/>
      </w:pPr>
      <w:rPr>
        <w:rFonts w:ascii="Arial" w:hAnsi="Arial" w:hint="default"/>
      </w:rPr>
    </w:lvl>
    <w:lvl w:ilvl="4" w:tplc="7980A166" w:tentative="1">
      <w:start w:val="1"/>
      <w:numFmt w:val="bullet"/>
      <w:lvlText w:val="•"/>
      <w:lvlJc w:val="left"/>
      <w:pPr>
        <w:tabs>
          <w:tab w:val="num" w:pos="3600"/>
        </w:tabs>
        <w:ind w:left="3600" w:hanging="360"/>
      </w:pPr>
      <w:rPr>
        <w:rFonts w:ascii="Arial" w:hAnsi="Arial" w:hint="default"/>
      </w:rPr>
    </w:lvl>
    <w:lvl w:ilvl="5" w:tplc="59E04B16" w:tentative="1">
      <w:start w:val="1"/>
      <w:numFmt w:val="bullet"/>
      <w:lvlText w:val="•"/>
      <w:lvlJc w:val="left"/>
      <w:pPr>
        <w:tabs>
          <w:tab w:val="num" w:pos="4320"/>
        </w:tabs>
        <w:ind w:left="4320" w:hanging="360"/>
      </w:pPr>
      <w:rPr>
        <w:rFonts w:ascii="Arial" w:hAnsi="Arial" w:hint="default"/>
      </w:rPr>
    </w:lvl>
    <w:lvl w:ilvl="6" w:tplc="19461C3C" w:tentative="1">
      <w:start w:val="1"/>
      <w:numFmt w:val="bullet"/>
      <w:lvlText w:val="•"/>
      <w:lvlJc w:val="left"/>
      <w:pPr>
        <w:tabs>
          <w:tab w:val="num" w:pos="5040"/>
        </w:tabs>
        <w:ind w:left="5040" w:hanging="360"/>
      </w:pPr>
      <w:rPr>
        <w:rFonts w:ascii="Arial" w:hAnsi="Arial" w:hint="default"/>
      </w:rPr>
    </w:lvl>
    <w:lvl w:ilvl="7" w:tplc="9CF046AC" w:tentative="1">
      <w:start w:val="1"/>
      <w:numFmt w:val="bullet"/>
      <w:lvlText w:val="•"/>
      <w:lvlJc w:val="left"/>
      <w:pPr>
        <w:tabs>
          <w:tab w:val="num" w:pos="5760"/>
        </w:tabs>
        <w:ind w:left="5760" w:hanging="360"/>
      </w:pPr>
      <w:rPr>
        <w:rFonts w:ascii="Arial" w:hAnsi="Arial" w:hint="default"/>
      </w:rPr>
    </w:lvl>
    <w:lvl w:ilvl="8" w:tplc="BD1C78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4A2860"/>
    <w:multiLevelType w:val="hybridMultilevel"/>
    <w:tmpl w:val="6066B310"/>
    <w:lvl w:ilvl="0" w:tplc="F984F760">
      <w:start w:val="1"/>
      <w:numFmt w:val="bullet"/>
      <w:lvlText w:val="•"/>
      <w:lvlJc w:val="left"/>
      <w:pPr>
        <w:tabs>
          <w:tab w:val="num" w:pos="720"/>
        </w:tabs>
        <w:ind w:left="720" w:hanging="360"/>
      </w:pPr>
      <w:rPr>
        <w:rFonts w:ascii="Arial" w:hAnsi="Arial" w:hint="default"/>
      </w:rPr>
    </w:lvl>
    <w:lvl w:ilvl="1" w:tplc="E222C700">
      <w:numFmt w:val="bullet"/>
      <w:lvlText w:val="•"/>
      <w:lvlJc w:val="left"/>
      <w:pPr>
        <w:tabs>
          <w:tab w:val="num" w:pos="1440"/>
        </w:tabs>
        <w:ind w:left="1440" w:hanging="360"/>
      </w:pPr>
      <w:rPr>
        <w:rFonts w:ascii="Arial" w:hAnsi="Arial" w:hint="default"/>
      </w:rPr>
    </w:lvl>
    <w:lvl w:ilvl="2" w:tplc="094E55EC" w:tentative="1">
      <w:start w:val="1"/>
      <w:numFmt w:val="bullet"/>
      <w:lvlText w:val="•"/>
      <w:lvlJc w:val="left"/>
      <w:pPr>
        <w:tabs>
          <w:tab w:val="num" w:pos="2160"/>
        </w:tabs>
        <w:ind w:left="2160" w:hanging="360"/>
      </w:pPr>
      <w:rPr>
        <w:rFonts w:ascii="Arial" w:hAnsi="Arial" w:hint="default"/>
      </w:rPr>
    </w:lvl>
    <w:lvl w:ilvl="3" w:tplc="CD6A1A5E" w:tentative="1">
      <w:start w:val="1"/>
      <w:numFmt w:val="bullet"/>
      <w:lvlText w:val="•"/>
      <w:lvlJc w:val="left"/>
      <w:pPr>
        <w:tabs>
          <w:tab w:val="num" w:pos="2880"/>
        </w:tabs>
        <w:ind w:left="2880" w:hanging="360"/>
      </w:pPr>
      <w:rPr>
        <w:rFonts w:ascii="Arial" w:hAnsi="Arial" w:hint="default"/>
      </w:rPr>
    </w:lvl>
    <w:lvl w:ilvl="4" w:tplc="E0E2CD3E" w:tentative="1">
      <w:start w:val="1"/>
      <w:numFmt w:val="bullet"/>
      <w:lvlText w:val="•"/>
      <w:lvlJc w:val="left"/>
      <w:pPr>
        <w:tabs>
          <w:tab w:val="num" w:pos="3600"/>
        </w:tabs>
        <w:ind w:left="3600" w:hanging="360"/>
      </w:pPr>
      <w:rPr>
        <w:rFonts w:ascii="Arial" w:hAnsi="Arial" w:hint="default"/>
      </w:rPr>
    </w:lvl>
    <w:lvl w:ilvl="5" w:tplc="5B401F60" w:tentative="1">
      <w:start w:val="1"/>
      <w:numFmt w:val="bullet"/>
      <w:lvlText w:val="•"/>
      <w:lvlJc w:val="left"/>
      <w:pPr>
        <w:tabs>
          <w:tab w:val="num" w:pos="4320"/>
        </w:tabs>
        <w:ind w:left="4320" w:hanging="360"/>
      </w:pPr>
      <w:rPr>
        <w:rFonts w:ascii="Arial" w:hAnsi="Arial" w:hint="default"/>
      </w:rPr>
    </w:lvl>
    <w:lvl w:ilvl="6" w:tplc="0786F7DE" w:tentative="1">
      <w:start w:val="1"/>
      <w:numFmt w:val="bullet"/>
      <w:lvlText w:val="•"/>
      <w:lvlJc w:val="left"/>
      <w:pPr>
        <w:tabs>
          <w:tab w:val="num" w:pos="5040"/>
        </w:tabs>
        <w:ind w:left="5040" w:hanging="360"/>
      </w:pPr>
      <w:rPr>
        <w:rFonts w:ascii="Arial" w:hAnsi="Arial" w:hint="default"/>
      </w:rPr>
    </w:lvl>
    <w:lvl w:ilvl="7" w:tplc="A1002A98" w:tentative="1">
      <w:start w:val="1"/>
      <w:numFmt w:val="bullet"/>
      <w:lvlText w:val="•"/>
      <w:lvlJc w:val="left"/>
      <w:pPr>
        <w:tabs>
          <w:tab w:val="num" w:pos="5760"/>
        </w:tabs>
        <w:ind w:left="5760" w:hanging="360"/>
      </w:pPr>
      <w:rPr>
        <w:rFonts w:ascii="Arial" w:hAnsi="Arial" w:hint="default"/>
      </w:rPr>
    </w:lvl>
    <w:lvl w:ilvl="8" w:tplc="62B673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0875BC"/>
    <w:multiLevelType w:val="hybridMultilevel"/>
    <w:tmpl w:val="2A48801E"/>
    <w:lvl w:ilvl="0" w:tplc="A8D0B32C">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95B7391"/>
    <w:multiLevelType w:val="hybridMultilevel"/>
    <w:tmpl w:val="8190F98A"/>
    <w:lvl w:ilvl="0" w:tplc="BF2CB030">
      <w:start w:val="1"/>
      <w:numFmt w:val="bullet"/>
      <w:lvlText w:val="•"/>
      <w:lvlJc w:val="left"/>
      <w:pPr>
        <w:tabs>
          <w:tab w:val="num" w:pos="720"/>
        </w:tabs>
        <w:ind w:left="720" w:hanging="360"/>
      </w:pPr>
      <w:rPr>
        <w:rFonts w:ascii="Arial" w:hAnsi="Arial" w:hint="default"/>
      </w:rPr>
    </w:lvl>
    <w:lvl w:ilvl="1" w:tplc="D1B0DB0A">
      <w:numFmt w:val="bullet"/>
      <w:lvlText w:val="•"/>
      <w:lvlJc w:val="left"/>
      <w:pPr>
        <w:tabs>
          <w:tab w:val="num" w:pos="1440"/>
        </w:tabs>
        <w:ind w:left="1440" w:hanging="360"/>
      </w:pPr>
      <w:rPr>
        <w:rFonts w:ascii="Arial" w:hAnsi="Arial" w:hint="default"/>
      </w:rPr>
    </w:lvl>
    <w:lvl w:ilvl="2" w:tplc="D076C9FE" w:tentative="1">
      <w:start w:val="1"/>
      <w:numFmt w:val="bullet"/>
      <w:lvlText w:val="•"/>
      <w:lvlJc w:val="left"/>
      <w:pPr>
        <w:tabs>
          <w:tab w:val="num" w:pos="2160"/>
        </w:tabs>
        <w:ind w:left="2160" w:hanging="360"/>
      </w:pPr>
      <w:rPr>
        <w:rFonts w:ascii="Arial" w:hAnsi="Arial" w:hint="default"/>
      </w:rPr>
    </w:lvl>
    <w:lvl w:ilvl="3" w:tplc="A38264DA" w:tentative="1">
      <w:start w:val="1"/>
      <w:numFmt w:val="bullet"/>
      <w:lvlText w:val="•"/>
      <w:lvlJc w:val="left"/>
      <w:pPr>
        <w:tabs>
          <w:tab w:val="num" w:pos="2880"/>
        </w:tabs>
        <w:ind w:left="2880" w:hanging="360"/>
      </w:pPr>
      <w:rPr>
        <w:rFonts w:ascii="Arial" w:hAnsi="Arial" w:hint="default"/>
      </w:rPr>
    </w:lvl>
    <w:lvl w:ilvl="4" w:tplc="5A62DBEA" w:tentative="1">
      <w:start w:val="1"/>
      <w:numFmt w:val="bullet"/>
      <w:lvlText w:val="•"/>
      <w:lvlJc w:val="left"/>
      <w:pPr>
        <w:tabs>
          <w:tab w:val="num" w:pos="3600"/>
        </w:tabs>
        <w:ind w:left="3600" w:hanging="360"/>
      </w:pPr>
      <w:rPr>
        <w:rFonts w:ascii="Arial" w:hAnsi="Arial" w:hint="default"/>
      </w:rPr>
    </w:lvl>
    <w:lvl w:ilvl="5" w:tplc="2E9C6FD2" w:tentative="1">
      <w:start w:val="1"/>
      <w:numFmt w:val="bullet"/>
      <w:lvlText w:val="•"/>
      <w:lvlJc w:val="left"/>
      <w:pPr>
        <w:tabs>
          <w:tab w:val="num" w:pos="4320"/>
        </w:tabs>
        <w:ind w:left="4320" w:hanging="360"/>
      </w:pPr>
      <w:rPr>
        <w:rFonts w:ascii="Arial" w:hAnsi="Arial" w:hint="default"/>
      </w:rPr>
    </w:lvl>
    <w:lvl w:ilvl="6" w:tplc="448614DA" w:tentative="1">
      <w:start w:val="1"/>
      <w:numFmt w:val="bullet"/>
      <w:lvlText w:val="•"/>
      <w:lvlJc w:val="left"/>
      <w:pPr>
        <w:tabs>
          <w:tab w:val="num" w:pos="5040"/>
        </w:tabs>
        <w:ind w:left="5040" w:hanging="360"/>
      </w:pPr>
      <w:rPr>
        <w:rFonts w:ascii="Arial" w:hAnsi="Arial" w:hint="default"/>
      </w:rPr>
    </w:lvl>
    <w:lvl w:ilvl="7" w:tplc="3984FD8E" w:tentative="1">
      <w:start w:val="1"/>
      <w:numFmt w:val="bullet"/>
      <w:lvlText w:val="•"/>
      <w:lvlJc w:val="left"/>
      <w:pPr>
        <w:tabs>
          <w:tab w:val="num" w:pos="5760"/>
        </w:tabs>
        <w:ind w:left="5760" w:hanging="360"/>
      </w:pPr>
      <w:rPr>
        <w:rFonts w:ascii="Arial" w:hAnsi="Arial" w:hint="default"/>
      </w:rPr>
    </w:lvl>
    <w:lvl w:ilvl="8" w:tplc="D4D80EF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A4570D"/>
    <w:multiLevelType w:val="hybridMultilevel"/>
    <w:tmpl w:val="9D182EAA"/>
    <w:lvl w:ilvl="0" w:tplc="8EDC2F8A">
      <w:start w:val="1"/>
      <w:numFmt w:val="bullet"/>
      <w:lvlText w:val="•"/>
      <w:lvlJc w:val="left"/>
      <w:pPr>
        <w:tabs>
          <w:tab w:val="num" w:pos="720"/>
        </w:tabs>
        <w:ind w:left="720" w:hanging="360"/>
      </w:pPr>
      <w:rPr>
        <w:rFonts w:ascii="Arial" w:hAnsi="Arial" w:hint="default"/>
      </w:rPr>
    </w:lvl>
    <w:lvl w:ilvl="1" w:tplc="510CC188" w:tentative="1">
      <w:start w:val="1"/>
      <w:numFmt w:val="bullet"/>
      <w:lvlText w:val="•"/>
      <w:lvlJc w:val="left"/>
      <w:pPr>
        <w:tabs>
          <w:tab w:val="num" w:pos="1440"/>
        </w:tabs>
        <w:ind w:left="1440" w:hanging="360"/>
      </w:pPr>
      <w:rPr>
        <w:rFonts w:ascii="Arial" w:hAnsi="Arial" w:hint="default"/>
      </w:rPr>
    </w:lvl>
    <w:lvl w:ilvl="2" w:tplc="259E96AC" w:tentative="1">
      <w:start w:val="1"/>
      <w:numFmt w:val="bullet"/>
      <w:lvlText w:val="•"/>
      <w:lvlJc w:val="left"/>
      <w:pPr>
        <w:tabs>
          <w:tab w:val="num" w:pos="2160"/>
        </w:tabs>
        <w:ind w:left="2160" w:hanging="360"/>
      </w:pPr>
      <w:rPr>
        <w:rFonts w:ascii="Arial" w:hAnsi="Arial" w:hint="default"/>
      </w:rPr>
    </w:lvl>
    <w:lvl w:ilvl="3" w:tplc="AD869012" w:tentative="1">
      <w:start w:val="1"/>
      <w:numFmt w:val="bullet"/>
      <w:lvlText w:val="•"/>
      <w:lvlJc w:val="left"/>
      <w:pPr>
        <w:tabs>
          <w:tab w:val="num" w:pos="2880"/>
        </w:tabs>
        <w:ind w:left="2880" w:hanging="360"/>
      </w:pPr>
      <w:rPr>
        <w:rFonts w:ascii="Arial" w:hAnsi="Arial" w:hint="default"/>
      </w:rPr>
    </w:lvl>
    <w:lvl w:ilvl="4" w:tplc="808CF21A" w:tentative="1">
      <w:start w:val="1"/>
      <w:numFmt w:val="bullet"/>
      <w:lvlText w:val="•"/>
      <w:lvlJc w:val="left"/>
      <w:pPr>
        <w:tabs>
          <w:tab w:val="num" w:pos="3600"/>
        </w:tabs>
        <w:ind w:left="3600" w:hanging="360"/>
      </w:pPr>
      <w:rPr>
        <w:rFonts w:ascii="Arial" w:hAnsi="Arial" w:hint="default"/>
      </w:rPr>
    </w:lvl>
    <w:lvl w:ilvl="5" w:tplc="58E6F36E" w:tentative="1">
      <w:start w:val="1"/>
      <w:numFmt w:val="bullet"/>
      <w:lvlText w:val="•"/>
      <w:lvlJc w:val="left"/>
      <w:pPr>
        <w:tabs>
          <w:tab w:val="num" w:pos="4320"/>
        </w:tabs>
        <w:ind w:left="4320" w:hanging="360"/>
      </w:pPr>
      <w:rPr>
        <w:rFonts w:ascii="Arial" w:hAnsi="Arial" w:hint="default"/>
      </w:rPr>
    </w:lvl>
    <w:lvl w:ilvl="6" w:tplc="43709B50" w:tentative="1">
      <w:start w:val="1"/>
      <w:numFmt w:val="bullet"/>
      <w:lvlText w:val="•"/>
      <w:lvlJc w:val="left"/>
      <w:pPr>
        <w:tabs>
          <w:tab w:val="num" w:pos="5040"/>
        </w:tabs>
        <w:ind w:left="5040" w:hanging="360"/>
      </w:pPr>
      <w:rPr>
        <w:rFonts w:ascii="Arial" w:hAnsi="Arial" w:hint="default"/>
      </w:rPr>
    </w:lvl>
    <w:lvl w:ilvl="7" w:tplc="F146B224" w:tentative="1">
      <w:start w:val="1"/>
      <w:numFmt w:val="bullet"/>
      <w:lvlText w:val="•"/>
      <w:lvlJc w:val="left"/>
      <w:pPr>
        <w:tabs>
          <w:tab w:val="num" w:pos="5760"/>
        </w:tabs>
        <w:ind w:left="5760" w:hanging="360"/>
      </w:pPr>
      <w:rPr>
        <w:rFonts w:ascii="Arial" w:hAnsi="Arial" w:hint="default"/>
      </w:rPr>
    </w:lvl>
    <w:lvl w:ilvl="8" w:tplc="BE22B1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0896C4C"/>
    <w:multiLevelType w:val="hybridMultilevel"/>
    <w:tmpl w:val="EC7E423E"/>
    <w:lvl w:ilvl="0" w:tplc="CB0061F8">
      <w:start w:val="1"/>
      <w:numFmt w:val="bullet"/>
      <w:lvlText w:val="•"/>
      <w:lvlJc w:val="left"/>
      <w:pPr>
        <w:tabs>
          <w:tab w:val="num" w:pos="720"/>
        </w:tabs>
        <w:ind w:left="720" w:hanging="360"/>
      </w:pPr>
      <w:rPr>
        <w:rFonts w:ascii="Arial" w:hAnsi="Arial" w:hint="default"/>
      </w:rPr>
    </w:lvl>
    <w:lvl w:ilvl="1" w:tplc="069A9494" w:tentative="1">
      <w:start w:val="1"/>
      <w:numFmt w:val="bullet"/>
      <w:lvlText w:val="•"/>
      <w:lvlJc w:val="left"/>
      <w:pPr>
        <w:tabs>
          <w:tab w:val="num" w:pos="1440"/>
        </w:tabs>
        <w:ind w:left="1440" w:hanging="360"/>
      </w:pPr>
      <w:rPr>
        <w:rFonts w:ascii="Arial" w:hAnsi="Arial" w:hint="default"/>
      </w:rPr>
    </w:lvl>
    <w:lvl w:ilvl="2" w:tplc="687A68E8">
      <w:numFmt w:val="bullet"/>
      <w:lvlText w:val="•"/>
      <w:lvlJc w:val="left"/>
      <w:pPr>
        <w:tabs>
          <w:tab w:val="num" w:pos="2160"/>
        </w:tabs>
        <w:ind w:left="2160" w:hanging="360"/>
      </w:pPr>
      <w:rPr>
        <w:rFonts w:ascii="Arial" w:hAnsi="Arial" w:hint="default"/>
      </w:rPr>
    </w:lvl>
    <w:lvl w:ilvl="3" w:tplc="F7BEF982" w:tentative="1">
      <w:start w:val="1"/>
      <w:numFmt w:val="bullet"/>
      <w:lvlText w:val="•"/>
      <w:lvlJc w:val="left"/>
      <w:pPr>
        <w:tabs>
          <w:tab w:val="num" w:pos="2880"/>
        </w:tabs>
        <w:ind w:left="2880" w:hanging="360"/>
      </w:pPr>
      <w:rPr>
        <w:rFonts w:ascii="Arial" w:hAnsi="Arial" w:hint="default"/>
      </w:rPr>
    </w:lvl>
    <w:lvl w:ilvl="4" w:tplc="96AA5F44">
      <w:numFmt w:val="bullet"/>
      <w:lvlText w:val="•"/>
      <w:lvlJc w:val="left"/>
      <w:pPr>
        <w:tabs>
          <w:tab w:val="num" w:pos="3600"/>
        </w:tabs>
        <w:ind w:left="3600" w:hanging="360"/>
      </w:pPr>
      <w:rPr>
        <w:rFonts w:ascii="Arial" w:hAnsi="Arial" w:hint="default"/>
      </w:rPr>
    </w:lvl>
    <w:lvl w:ilvl="5" w:tplc="1CD228B4" w:tentative="1">
      <w:start w:val="1"/>
      <w:numFmt w:val="bullet"/>
      <w:lvlText w:val="•"/>
      <w:lvlJc w:val="left"/>
      <w:pPr>
        <w:tabs>
          <w:tab w:val="num" w:pos="4320"/>
        </w:tabs>
        <w:ind w:left="4320" w:hanging="360"/>
      </w:pPr>
      <w:rPr>
        <w:rFonts w:ascii="Arial" w:hAnsi="Arial" w:hint="default"/>
      </w:rPr>
    </w:lvl>
    <w:lvl w:ilvl="6" w:tplc="DC10CDF4" w:tentative="1">
      <w:start w:val="1"/>
      <w:numFmt w:val="bullet"/>
      <w:lvlText w:val="•"/>
      <w:lvlJc w:val="left"/>
      <w:pPr>
        <w:tabs>
          <w:tab w:val="num" w:pos="5040"/>
        </w:tabs>
        <w:ind w:left="5040" w:hanging="360"/>
      </w:pPr>
      <w:rPr>
        <w:rFonts w:ascii="Arial" w:hAnsi="Arial" w:hint="default"/>
      </w:rPr>
    </w:lvl>
    <w:lvl w:ilvl="7" w:tplc="C826EF88" w:tentative="1">
      <w:start w:val="1"/>
      <w:numFmt w:val="bullet"/>
      <w:lvlText w:val="•"/>
      <w:lvlJc w:val="left"/>
      <w:pPr>
        <w:tabs>
          <w:tab w:val="num" w:pos="5760"/>
        </w:tabs>
        <w:ind w:left="5760" w:hanging="360"/>
      </w:pPr>
      <w:rPr>
        <w:rFonts w:ascii="Arial" w:hAnsi="Arial" w:hint="default"/>
      </w:rPr>
    </w:lvl>
    <w:lvl w:ilvl="8" w:tplc="D0CCCB9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3C443F"/>
    <w:multiLevelType w:val="hybridMultilevel"/>
    <w:tmpl w:val="CAC0DED0"/>
    <w:lvl w:ilvl="0" w:tplc="561E2A1A">
      <w:start w:val="1"/>
      <w:numFmt w:val="bullet"/>
      <w:lvlText w:val="•"/>
      <w:lvlJc w:val="left"/>
      <w:pPr>
        <w:tabs>
          <w:tab w:val="num" w:pos="720"/>
        </w:tabs>
        <w:ind w:left="720" w:hanging="360"/>
      </w:pPr>
      <w:rPr>
        <w:rFonts w:ascii="Arial" w:hAnsi="Arial" w:hint="default"/>
      </w:rPr>
    </w:lvl>
    <w:lvl w:ilvl="1" w:tplc="A4C8147E" w:tentative="1">
      <w:start w:val="1"/>
      <w:numFmt w:val="bullet"/>
      <w:lvlText w:val="•"/>
      <w:lvlJc w:val="left"/>
      <w:pPr>
        <w:tabs>
          <w:tab w:val="num" w:pos="1440"/>
        </w:tabs>
        <w:ind w:left="1440" w:hanging="360"/>
      </w:pPr>
      <w:rPr>
        <w:rFonts w:ascii="Arial" w:hAnsi="Arial" w:hint="default"/>
      </w:rPr>
    </w:lvl>
    <w:lvl w:ilvl="2" w:tplc="70E21302" w:tentative="1">
      <w:start w:val="1"/>
      <w:numFmt w:val="bullet"/>
      <w:lvlText w:val="•"/>
      <w:lvlJc w:val="left"/>
      <w:pPr>
        <w:tabs>
          <w:tab w:val="num" w:pos="2160"/>
        </w:tabs>
        <w:ind w:left="2160" w:hanging="360"/>
      </w:pPr>
      <w:rPr>
        <w:rFonts w:ascii="Arial" w:hAnsi="Arial" w:hint="default"/>
      </w:rPr>
    </w:lvl>
    <w:lvl w:ilvl="3" w:tplc="913C0FD2" w:tentative="1">
      <w:start w:val="1"/>
      <w:numFmt w:val="bullet"/>
      <w:lvlText w:val="•"/>
      <w:lvlJc w:val="left"/>
      <w:pPr>
        <w:tabs>
          <w:tab w:val="num" w:pos="2880"/>
        </w:tabs>
        <w:ind w:left="2880" w:hanging="360"/>
      </w:pPr>
      <w:rPr>
        <w:rFonts w:ascii="Arial" w:hAnsi="Arial" w:hint="default"/>
      </w:rPr>
    </w:lvl>
    <w:lvl w:ilvl="4" w:tplc="357C38DE" w:tentative="1">
      <w:start w:val="1"/>
      <w:numFmt w:val="bullet"/>
      <w:lvlText w:val="•"/>
      <w:lvlJc w:val="left"/>
      <w:pPr>
        <w:tabs>
          <w:tab w:val="num" w:pos="3600"/>
        </w:tabs>
        <w:ind w:left="3600" w:hanging="360"/>
      </w:pPr>
      <w:rPr>
        <w:rFonts w:ascii="Arial" w:hAnsi="Arial" w:hint="default"/>
      </w:rPr>
    </w:lvl>
    <w:lvl w:ilvl="5" w:tplc="0A220526" w:tentative="1">
      <w:start w:val="1"/>
      <w:numFmt w:val="bullet"/>
      <w:lvlText w:val="•"/>
      <w:lvlJc w:val="left"/>
      <w:pPr>
        <w:tabs>
          <w:tab w:val="num" w:pos="4320"/>
        </w:tabs>
        <w:ind w:left="4320" w:hanging="360"/>
      </w:pPr>
      <w:rPr>
        <w:rFonts w:ascii="Arial" w:hAnsi="Arial" w:hint="default"/>
      </w:rPr>
    </w:lvl>
    <w:lvl w:ilvl="6" w:tplc="EDF206B6" w:tentative="1">
      <w:start w:val="1"/>
      <w:numFmt w:val="bullet"/>
      <w:lvlText w:val="•"/>
      <w:lvlJc w:val="left"/>
      <w:pPr>
        <w:tabs>
          <w:tab w:val="num" w:pos="5040"/>
        </w:tabs>
        <w:ind w:left="5040" w:hanging="360"/>
      </w:pPr>
      <w:rPr>
        <w:rFonts w:ascii="Arial" w:hAnsi="Arial" w:hint="default"/>
      </w:rPr>
    </w:lvl>
    <w:lvl w:ilvl="7" w:tplc="B21EBFAE" w:tentative="1">
      <w:start w:val="1"/>
      <w:numFmt w:val="bullet"/>
      <w:lvlText w:val="•"/>
      <w:lvlJc w:val="left"/>
      <w:pPr>
        <w:tabs>
          <w:tab w:val="num" w:pos="5760"/>
        </w:tabs>
        <w:ind w:left="5760" w:hanging="360"/>
      </w:pPr>
      <w:rPr>
        <w:rFonts w:ascii="Arial" w:hAnsi="Arial" w:hint="default"/>
      </w:rPr>
    </w:lvl>
    <w:lvl w:ilvl="8" w:tplc="2F3EAE8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552570"/>
    <w:multiLevelType w:val="hybridMultilevel"/>
    <w:tmpl w:val="101EB25C"/>
    <w:lvl w:ilvl="0" w:tplc="E6FA9DE6">
      <w:start w:val="2"/>
      <w:numFmt w:val="bullet"/>
      <w:lvlText w:val="-"/>
      <w:lvlJc w:val="left"/>
      <w:pPr>
        <w:ind w:left="720" w:hanging="360"/>
      </w:pPr>
      <w:rPr>
        <w:rFonts w:ascii="Calibri" w:eastAsiaTheme="minorHAnsi" w:hAnsi="Calibri" w:cs="Calibri"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24087BC6"/>
    <w:multiLevelType w:val="hybridMultilevel"/>
    <w:tmpl w:val="57861CA4"/>
    <w:lvl w:ilvl="0" w:tplc="25AA61A0">
      <w:start w:val="1"/>
      <w:numFmt w:val="bullet"/>
      <w:lvlText w:val="•"/>
      <w:lvlJc w:val="left"/>
      <w:pPr>
        <w:tabs>
          <w:tab w:val="num" w:pos="720"/>
        </w:tabs>
        <w:ind w:left="720" w:hanging="360"/>
      </w:pPr>
      <w:rPr>
        <w:rFonts w:ascii="Arial" w:hAnsi="Arial" w:hint="default"/>
      </w:rPr>
    </w:lvl>
    <w:lvl w:ilvl="1" w:tplc="B77481DA">
      <w:numFmt w:val="bullet"/>
      <w:lvlText w:val="•"/>
      <w:lvlJc w:val="left"/>
      <w:pPr>
        <w:tabs>
          <w:tab w:val="num" w:pos="1440"/>
        </w:tabs>
        <w:ind w:left="1440" w:hanging="360"/>
      </w:pPr>
      <w:rPr>
        <w:rFonts w:ascii="Arial" w:hAnsi="Arial" w:hint="default"/>
      </w:rPr>
    </w:lvl>
    <w:lvl w:ilvl="2" w:tplc="103C473E">
      <w:numFmt w:val="bullet"/>
      <w:lvlText w:val="•"/>
      <w:lvlJc w:val="left"/>
      <w:pPr>
        <w:tabs>
          <w:tab w:val="num" w:pos="2160"/>
        </w:tabs>
        <w:ind w:left="2160" w:hanging="360"/>
      </w:pPr>
      <w:rPr>
        <w:rFonts w:ascii="Arial" w:hAnsi="Arial" w:hint="default"/>
      </w:rPr>
    </w:lvl>
    <w:lvl w:ilvl="3" w:tplc="AA4A544E" w:tentative="1">
      <w:start w:val="1"/>
      <w:numFmt w:val="bullet"/>
      <w:lvlText w:val="•"/>
      <w:lvlJc w:val="left"/>
      <w:pPr>
        <w:tabs>
          <w:tab w:val="num" w:pos="2880"/>
        </w:tabs>
        <w:ind w:left="2880" w:hanging="360"/>
      </w:pPr>
      <w:rPr>
        <w:rFonts w:ascii="Arial" w:hAnsi="Arial" w:hint="default"/>
      </w:rPr>
    </w:lvl>
    <w:lvl w:ilvl="4" w:tplc="CDA485C8" w:tentative="1">
      <w:start w:val="1"/>
      <w:numFmt w:val="bullet"/>
      <w:lvlText w:val="•"/>
      <w:lvlJc w:val="left"/>
      <w:pPr>
        <w:tabs>
          <w:tab w:val="num" w:pos="3600"/>
        </w:tabs>
        <w:ind w:left="3600" w:hanging="360"/>
      </w:pPr>
      <w:rPr>
        <w:rFonts w:ascii="Arial" w:hAnsi="Arial" w:hint="default"/>
      </w:rPr>
    </w:lvl>
    <w:lvl w:ilvl="5" w:tplc="E2B287E0" w:tentative="1">
      <w:start w:val="1"/>
      <w:numFmt w:val="bullet"/>
      <w:lvlText w:val="•"/>
      <w:lvlJc w:val="left"/>
      <w:pPr>
        <w:tabs>
          <w:tab w:val="num" w:pos="4320"/>
        </w:tabs>
        <w:ind w:left="4320" w:hanging="360"/>
      </w:pPr>
      <w:rPr>
        <w:rFonts w:ascii="Arial" w:hAnsi="Arial" w:hint="default"/>
      </w:rPr>
    </w:lvl>
    <w:lvl w:ilvl="6" w:tplc="27287D36" w:tentative="1">
      <w:start w:val="1"/>
      <w:numFmt w:val="bullet"/>
      <w:lvlText w:val="•"/>
      <w:lvlJc w:val="left"/>
      <w:pPr>
        <w:tabs>
          <w:tab w:val="num" w:pos="5040"/>
        </w:tabs>
        <w:ind w:left="5040" w:hanging="360"/>
      </w:pPr>
      <w:rPr>
        <w:rFonts w:ascii="Arial" w:hAnsi="Arial" w:hint="default"/>
      </w:rPr>
    </w:lvl>
    <w:lvl w:ilvl="7" w:tplc="0DBA14A8" w:tentative="1">
      <w:start w:val="1"/>
      <w:numFmt w:val="bullet"/>
      <w:lvlText w:val="•"/>
      <w:lvlJc w:val="left"/>
      <w:pPr>
        <w:tabs>
          <w:tab w:val="num" w:pos="5760"/>
        </w:tabs>
        <w:ind w:left="5760" w:hanging="360"/>
      </w:pPr>
      <w:rPr>
        <w:rFonts w:ascii="Arial" w:hAnsi="Arial" w:hint="default"/>
      </w:rPr>
    </w:lvl>
    <w:lvl w:ilvl="8" w:tplc="D75A4F3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A65B98"/>
    <w:multiLevelType w:val="hybridMultilevel"/>
    <w:tmpl w:val="3780AE92"/>
    <w:lvl w:ilvl="0" w:tplc="ADFAC51E">
      <w:start w:val="1"/>
      <w:numFmt w:val="bullet"/>
      <w:lvlText w:val="•"/>
      <w:lvlJc w:val="left"/>
      <w:pPr>
        <w:tabs>
          <w:tab w:val="num" w:pos="720"/>
        </w:tabs>
        <w:ind w:left="720" w:hanging="360"/>
      </w:pPr>
      <w:rPr>
        <w:rFonts w:ascii="Arial" w:hAnsi="Arial" w:hint="default"/>
      </w:rPr>
    </w:lvl>
    <w:lvl w:ilvl="1" w:tplc="8788F404" w:tentative="1">
      <w:start w:val="1"/>
      <w:numFmt w:val="bullet"/>
      <w:lvlText w:val="•"/>
      <w:lvlJc w:val="left"/>
      <w:pPr>
        <w:tabs>
          <w:tab w:val="num" w:pos="1440"/>
        </w:tabs>
        <w:ind w:left="1440" w:hanging="360"/>
      </w:pPr>
      <w:rPr>
        <w:rFonts w:ascii="Arial" w:hAnsi="Arial" w:hint="default"/>
      </w:rPr>
    </w:lvl>
    <w:lvl w:ilvl="2" w:tplc="D3DE8C28" w:tentative="1">
      <w:start w:val="1"/>
      <w:numFmt w:val="bullet"/>
      <w:lvlText w:val="•"/>
      <w:lvlJc w:val="left"/>
      <w:pPr>
        <w:tabs>
          <w:tab w:val="num" w:pos="2160"/>
        </w:tabs>
        <w:ind w:left="2160" w:hanging="360"/>
      </w:pPr>
      <w:rPr>
        <w:rFonts w:ascii="Arial" w:hAnsi="Arial" w:hint="default"/>
      </w:rPr>
    </w:lvl>
    <w:lvl w:ilvl="3" w:tplc="5F2EDA62" w:tentative="1">
      <w:start w:val="1"/>
      <w:numFmt w:val="bullet"/>
      <w:lvlText w:val="•"/>
      <w:lvlJc w:val="left"/>
      <w:pPr>
        <w:tabs>
          <w:tab w:val="num" w:pos="2880"/>
        </w:tabs>
        <w:ind w:left="2880" w:hanging="360"/>
      </w:pPr>
      <w:rPr>
        <w:rFonts w:ascii="Arial" w:hAnsi="Arial" w:hint="default"/>
      </w:rPr>
    </w:lvl>
    <w:lvl w:ilvl="4" w:tplc="9B86D3C2" w:tentative="1">
      <w:start w:val="1"/>
      <w:numFmt w:val="bullet"/>
      <w:lvlText w:val="•"/>
      <w:lvlJc w:val="left"/>
      <w:pPr>
        <w:tabs>
          <w:tab w:val="num" w:pos="3600"/>
        </w:tabs>
        <w:ind w:left="3600" w:hanging="360"/>
      </w:pPr>
      <w:rPr>
        <w:rFonts w:ascii="Arial" w:hAnsi="Arial" w:hint="default"/>
      </w:rPr>
    </w:lvl>
    <w:lvl w:ilvl="5" w:tplc="39945912" w:tentative="1">
      <w:start w:val="1"/>
      <w:numFmt w:val="bullet"/>
      <w:lvlText w:val="•"/>
      <w:lvlJc w:val="left"/>
      <w:pPr>
        <w:tabs>
          <w:tab w:val="num" w:pos="4320"/>
        </w:tabs>
        <w:ind w:left="4320" w:hanging="360"/>
      </w:pPr>
      <w:rPr>
        <w:rFonts w:ascii="Arial" w:hAnsi="Arial" w:hint="default"/>
      </w:rPr>
    </w:lvl>
    <w:lvl w:ilvl="6" w:tplc="70BAEACE" w:tentative="1">
      <w:start w:val="1"/>
      <w:numFmt w:val="bullet"/>
      <w:lvlText w:val="•"/>
      <w:lvlJc w:val="left"/>
      <w:pPr>
        <w:tabs>
          <w:tab w:val="num" w:pos="5040"/>
        </w:tabs>
        <w:ind w:left="5040" w:hanging="360"/>
      </w:pPr>
      <w:rPr>
        <w:rFonts w:ascii="Arial" w:hAnsi="Arial" w:hint="default"/>
      </w:rPr>
    </w:lvl>
    <w:lvl w:ilvl="7" w:tplc="7FF8B0CA" w:tentative="1">
      <w:start w:val="1"/>
      <w:numFmt w:val="bullet"/>
      <w:lvlText w:val="•"/>
      <w:lvlJc w:val="left"/>
      <w:pPr>
        <w:tabs>
          <w:tab w:val="num" w:pos="5760"/>
        </w:tabs>
        <w:ind w:left="5760" w:hanging="360"/>
      </w:pPr>
      <w:rPr>
        <w:rFonts w:ascii="Arial" w:hAnsi="Arial" w:hint="default"/>
      </w:rPr>
    </w:lvl>
    <w:lvl w:ilvl="8" w:tplc="B2F4EB3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C123DEC"/>
    <w:multiLevelType w:val="hybridMultilevel"/>
    <w:tmpl w:val="A8703F46"/>
    <w:lvl w:ilvl="0" w:tplc="E48447FE">
      <w:start w:val="1"/>
      <w:numFmt w:val="bullet"/>
      <w:lvlText w:val="•"/>
      <w:lvlJc w:val="left"/>
      <w:pPr>
        <w:tabs>
          <w:tab w:val="num" w:pos="720"/>
        </w:tabs>
        <w:ind w:left="720" w:hanging="360"/>
      </w:pPr>
      <w:rPr>
        <w:rFonts w:ascii="Arial" w:hAnsi="Arial" w:hint="default"/>
      </w:rPr>
    </w:lvl>
    <w:lvl w:ilvl="1" w:tplc="50A08850">
      <w:numFmt w:val="bullet"/>
      <w:lvlText w:val="•"/>
      <w:lvlJc w:val="left"/>
      <w:pPr>
        <w:tabs>
          <w:tab w:val="num" w:pos="1440"/>
        </w:tabs>
        <w:ind w:left="1440" w:hanging="360"/>
      </w:pPr>
      <w:rPr>
        <w:rFonts w:ascii="Arial" w:hAnsi="Arial" w:hint="default"/>
      </w:rPr>
    </w:lvl>
    <w:lvl w:ilvl="2" w:tplc="DB12EDE2" w:tentative="1">
      <w:start w:val="1"/>
      <w:numFmt w:val="bullet"/>
      <w:lvlText w:val="•"/>
      <w:lvlJc w:val="left"/>
      <w:pPr>
        <w:tabs>
          <w:tab w:val="num" w:pos="2160"/>
        </w:tabs>
        <w:ind w:left="2160" w:hanging="360"/>
      </w:pPr>
      <w:rPr>
        <w:rFonts w:ascii="Arial" w:hAnsi="Arial" w:hint="default"/>
      </w:rPr>
    </w:lvl>
    <w:lvl w:ilvl="3" w:tplc="A4F835C0" w:tentative="1">
      <w:start w:val="1"/>
      <w:numFmt w:val="bullet"/>
      <w:lvlText w:val="•"/>
      <w:lvlJc w:val="left"/>
      <w:pPr>
        <w:tabs>
          <w:tab w:val="num" w:pos="2880"/>
        </w:tabs>
        <w:ind w:left="2880" w:hanging="360"/>
      </w:pPr>
      <w:rPr>
        <w:rFonts w:ascii="Arial" w:hAnsi="Arial" w:hint="default"/>
      </w:rPr>
    </w:lvl>
    <w:lvl w:ilvl="4" w:tplc="6D32A936" w:tentative="1">
      <w:start w:val="1"/>
      <w:numFmt w:val="bullet"/>
      <w:lvlText w:val="•"/>
      <w:lvlJc w:val="left"/>
      <w:pPr>
        <w:tabs>
          <w:tab w:val="num" w:pos="3600"/>
        </w:tabs>
        <w:ind w:left="3600" w:hanging="360"/>
      </w:pPr>
      <w:rPr>
        <w:rFonts w:ascii="Arial" w:hAnsi="Arial" w:hint="default"/>
      </w:rPr>
    </w:lvl>
    <w:lvl w:ilvl="5" w:tplc="0F94FFE8" w:tentative="1">
      <w:start w:val="1"/>
      <w:numFmt w:val="bullet"/>
      <w:lvlText w:val="•"/>
      <w:lvlJc w:val="left"/>
      <w:pPr>
        <w:tabs>
          <w:tab w:val="num" w:pos="4320"/>
        </w:tabs>
        <w:ind w:left="4320" w:hanging="360"/>
      </w:pPr>
      <w:rPr>
        <w:rFonts w:ascii="Arial" w:hAnsi="Arial" w:hint="default"/>
      </w:rPr>
    </w:lvl>
    <w:lvl w:ilvl="6" w:tplc="07941AA2" w:tentative="1">
      <w:start w:val="1"/>
      <w:numFmt w:val="bullet"/>
      <w:lvlText w:val="•"/>
      <w:lvlJc w:val="left"/>
      <w:pPr>
        <w:tabs>
          <w:tab w:val="num" w:pos="5040"/>
        </w:tabs>
        <w:ind w:left="5040" w:hanging="360"/>
      </w:pPr>
      <w:rPr>
        <w:rFonts w:ascii="Arial" w:hAnsi="Arial" w:hint="default"/>
      </w:rPr>
    </w:lvl>
    <w:lvl w:ilvl="7" w:tplc="2C4A7F3E" w:tentative="1">
      <w:start w:val="1"/>
      <w:numFmt w:val="bullet"/>
      <w:lvlText w:val="•"/>
      <w:lvlJc w:val="left"/>
      <w:pPr>
        <w:tabs>
          <w:tab w:val="num" w:pos="5760"/>
        </w:tabs>
        <w:ind w:left="5760" w:hanging="360"/>
      </w:pPr>
      <w:rPr>
        <w:rFonts w:ascii="Arial" w:hAnsi="Arial" w:hint="default"/>
      </w:rPr>
    </w:lvl>
    <w:lvl w:ilvl="8" w:tplc="DB78391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F136C6C"/>
    <w:multiLevelType w:val="hybridMultilevel"/>
    <w:tmpl w:val="6C80013A"/>
    <w:lvl w:ilvl="0" w:tplc="8C82F6D8">
      <w:start w:val="1"/>
      <w:numFmt w:val="bullet"/>
      <w:lvlText w:val="•"/>
      <w:lvlJc w:val="left"/>
      <w:pPr>
        <w:tabs>
          <w:tab w:val="num" w:pos="720"/>
        </w:tabs>
        <w:ind w:left="720" w:hanging="360"/>
      </w:pPr>
      <w:rPr>
        <w:rFonts w:ascii="Arial" w:hAnsi="Arial" w:hint="default"/>
      </w:rPr>
    </w:lvl>
    <w:lvl w:ilvl="1" w:tplc="5BF09BC4">
      <w:numFmt w:val="bullet"/>
      <w:lvlText w:val="•"/>
      <w:lvlJc w:val="left"/>
      <w:pPr>
        <w:tabs>
          <w:tab w:val="num" w:pos="1440"/>
        </w:tabs>
        <w:ind w:left="1440" w:hanging="360"/>
      </w:pPr>
      <w:rPr>
        <w:rFonts w:ascii="Arial" w:hAnsi="Arial" w:hint="default"/>
      </w:rPr>
    </w:lvl>
    <w:lvl w:ilvl="2" w:tplc="1B4694C0" w:tentative="1">
      <w:start w:val="1"/>
      <w:numFmt w:val="bullet"/>
      <w:lvlText w:val="•"/>
      <w:lvlJc w:val="left"/>
      <w:pPr>
        <w:tabs>
          <w:tab w:val="num" w:pos="2160"/>
        </w:tabs>
        <w:ind w:left="2160" w:hanging="360"/>
      </w:pPr>
      <w:rPr>
        <w:rFonts w:ascii="Arial" w:hAnsi="Arial" w:hint="default"/>
      </w:rPr>
    </w:lvl>
    <w:lvl w:ilvl="3" w:tplc="0AA4B170" w:tentative="1">
      <w:start w:val="1"/>
      <w:numFmt w:val="bullet"/>
      <w:lvlText w:val="•"/>
      <w:lvlJc w:val="left"/>
      <w:pPr>
        <w:tabs>
          <w:tab w:val="num" w:pos="2880"/>
        </w:tabs>
        <w:ind w:left="2880" w:hanging="360"/>
      </w:pPr>
      <w:rPr>
        <w:rFonts w:ascii="Arial" w:hAnsi="Arial" w:hint="default"/>
      </w:rPr>
    </w:lvl>
    <w:lvl w:ilvl="4" w:tplc="82AC6D84" w:tentative="1">
      <w:start w:val="1"/>
      <w:numFmt w:val="bullet"/>
      <w:lvlText w:val="•"/>
      <w:lvlJc w:val="left"/>
      <w:pPr>
        <w:tabs>
          <w:tab w:val="num" w:pos="3600"/>
        </w:tabs>
        <w:ind w:left="3600" w:hanging="360"/>
      </w:pPr>
      <w:rPr>
        <w:rFonts w:ascii="Arial" w:hAnsi="Arial" w:hint="default"/>
      </w:rPr>
    </w:lvl>
    <w:lvl w:ilvl="5" w:tplc="C7C456C0" w:tentative="1">
      <w:start w:val="1"/>
      <w:numFmt w:val="bullet"/>
      <w:lvlText w:val="•"/>
      <w:lvlJc w:val="left"/>
      <w:pPr>
        <w:tabs>
          <w:tab w:val="num" w:pos="4320"/>
        </w:tabs>
        <w:ind w:left="4320" w:hanging="360"/>
      </w:pPr>
      <w:rPr>
        <w:rFonts w:ascii="Arial" w:hAnsi="Arial" w:hint="default"/>
      </w:rPr>
    </w:lvl>
    <w:lvl w:ilvl="6" w:tplc="5FA25BDA" w:tentative="1">
      <w:start w:val="1"/>
      <w:numFmt w:val="bullet"/>
      <w:lvlText w:val="•"/>
      <w:lvlJc w:val="left"/>
      <w:pPr>
        <w:tabs>
          <w:tab w:val="num" w:pos="5040"/>
        </w:tabs>
        <w:ind w:left="5040" w:hanging="360"/>
      </w:pPr>
      <w:rPr>
        <w:rFonts w:ascii="Arial" w:hAnsi="Arial" w:hint="default"/>
      </w:rPr>
    </w:lvl>
    <w:lvl w:ilvl="7" w:tplc="17349D8E" w:tentative="1">
      <w:start w:val="1"/>
      <w:numFmt w:val="bullet"/>
      <w:lvlText w:val="•"/>
      <w:lvlJc w:val="left"/>
      <w:pPr>
        <w:tabs>
          <w:tab w:val="num" w:pos="5760"/>
        </w:tabs>
        <w:ind w:left="5760" w:hanging="360"/>
      </w:pPr>
      <w:rPr>
        <w:rFonts w:ascii="Arial" w:hAnsi="Arial" w:hint="default"/>
      </w:rPr>
    </w:lvl>
    <w:lvl w:ilvl="8" w:tplc="EAE4DA4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24507D4"/>
    <w:multiLevelType w:val="hybridMultilevel"/>
    <w:tmpl w:val="FA52A55A"/>
    <w:lvl w:ilvl="0" w:tplc="F4586970">
      <w:start w:val="1"/>
      <w:numFmt w:val="bullet"/>
      <w:lvlText w:val="•"/>
      <w:lvlJc w:val="left"/>
      <w:pPr>
        <w:tabs>
          <w:tab w:val="num" w:pos="720"/>
        </w:tabs>
        <w:ind w:left="720" w:hanging="360"/>
      </w:pPr>
      <w:rPr>
        <w:rFonts w:ascii="Arial" w:hAnsi="Arial" w:hint="default"/>
      </w:rPr>
    </w:lvl>
    <w:lvl w:ilvl="1" w:tplc="804A0152">
      <w:numFmt w:val="bullet"/>
      <w:lvlText w:val="•"/>
      <w:lvlJc w:val="left"/>
      <w:pPr>
        <w:tabs>
          <w:tab w:val="num" w:pos="1440"/>
        </w:tabs>
        <w:ind w:left="1440" w:hanging="360"/>
      </w:pPr>
      <w:rPr>
        <w:rFonts w:ascii="Arial" w:hAnsi="Arial" w:hint="default"/>
      </w:rPr>
    </w:lvl>
    <w:lvl w:ilvl="2" w:tplc="E878C912">
      <w:numFmt w:val="bullet"/>
      <w:lvlText w:val="•"/>
      <w:lvlJc w:val="left"/>
      <w:pPr>
        <w:tabs>
          <w:tab w:val="num" w:pos="2160"/>
        </w:tabs>
        <w:ind w:left="2160" w:hanging="360"/>
      </w:pPr>
      <w:rPr>
        <w:rFonts w:ascii="Arial" w:hAnsi="Arial" w:hint="default"/>
      </w:rPr>
    </w:lvl>
    <w:lvl w:ilvl="3" w:tplc="4608F826" w:tentative="1">
      <w:start w:val="1"/>
      <w:numFmt w:val="bullet"/>
      <w:lvlText w:val="•"/>
      <w:lvlJc w:val="left"/>
      <w:pPr>
        <w:tabs>
          <w:tab w:val="num" w:pos="2880"/>
        </w:tabs>
        <w:ind w:left="2880" w:hanging="360"/>
      </w:pPr>
      <w:rPr>
        <w:rFonts w:ascii="Arial" w:hAnsi="Arial" w:hint="default"/>
      </w:rPr>
    </w:lvl>
    <w:lvl w:ilvl="4" w:tplc="82CC6B68" w:tentative="1">
      <w:start w:val="1"/>
      <w:numFmt w:val="bullet"/>
      <w:lvlText w:val="•"/>
      <w:lvlJc w:val="left"/>
      <w:pPr>
        <w:tabs>
          <w:tab w:val="num" w:pos="3600"/>
        </w:tabs>
        <w:ind w:left="3600" w:hanging="360"/>
      </w:pPr>
      <w:rPr>
        <w:rFonts w:ascii="Arial" w:hAnsi="Arial" w:hint="default"/>
      </w:rPr>
    </w:lvl>
    <w:lvl w:ilvl="5" w:tplc="CB308ECE" w:tentative="1">
      <w:start w:val="1"/>
      <w:numFmt w:val="bullet"/>
      <w:lvlText w:val="•"/>
      <w:lvlJc w:val="left"/>
      <w:pPr>
        <w:tabs>
          <w:tab w:val="num" w:pos="4320"/>
        </w:tabs>
        <w:ind w:left="4320" w:hanging="360"/>
      </w:pPr>
      <w:rPr>
        <w:rFonts w:ascii="Arial" w:hAnsi="Arial" w:hint="default"/>
      </w:rPr>
    </w:lvl>
    <w:lvl w:ilvl="6" w:tplc="F01ACBEC" w:tentative="1">
      <w:start w:val="1"/>
      <w:numFmt w:val="bullet"/>
      <w:lvlText w:val="•"/>
      <w:lvlJc w:val="left"/>
      <w:pPr>
        <w:tabs>
          <w:tab w:val="num" w:pos="5040"/>
        </w:tabs>
        <w:ind w:left="5040" w:hanging="360"/>
      </w:pPr>
      <w:rPr>
        <w:rFonts w:ascii="Arial" w:hAnsi="Arial" w:hint="default"/>
      </w:rPr>
    </w:lvl>
    <w:lvl w:ilvl="7" w:tplc="95125B94" w:tentative="1">
      <w:start w:val="1"/>
      <w:numFmt w:val="bullet"/>
      <w:lvlText w:val="•"/>
      <w:lvlJc w:val="left"/>
      <w:pPr>
        <w:tabs>
          <w:tab w:val="num" w:pos="5760"/>
        </w:tabs>
        <w:ind w:left="5760" w:hanging="360"/>
      </w:pPr>
      <w:rPr>
        <w:rFonts w:ascii="Arial" w:hAnsi="Arial" w:hint="default"/>
      </w:rPr>
    </w:lvl>
    <w:lvl w:ilvl="8" w:tplc="AECC7CD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6474321"/>
    <w:multiLevelType w:val="hybridMultilevel"/>
    <w:tmpl w:val="3B00DCAA"/>
    <w:lvl w:ilvl="0" w:tplc="EFFE9B22">
      <w:start w:val="1"/>
      <w:numFmt w:val="bullet"/>
      <w:lvlText w:val="•"/>
      <w:lvlJc w:val="left"/>
      <w:pPr>
        <w:tabs>
          <w:tab w:val="num" w:pos="720"/>
        </w:tabs>
        <w:ind w:left="720" w:hanging="360"/>
      </w:pPr>
      <w:rPr>
        <w:rFonts w:ascii="Arial" w:hAnsi="Arial" w:hint="default"/>
      </w:rPr>
    </w:lvl>
    <w:lvl w:ilvl="1" w:tplc="03202D6C" w:tentative="1">
      <w:start w:val="1"/>
      <w:numFmt w:val="bullet"/>
      <w:lvlText w:val="•"/>
      <w:lvlJc w:val="left"/>
      <w:pPr>
        <w:tabs>
          <w:tab w:val="num" w:pos="1440"/>
        </w:tabs>
        <w:ind w:left="1440" w:hanging="360"/>
      </w:pPr>
      <w:rPr>
        <w:rFonts w:ascii="Arial" w:hAnsi="Arial" w:hint="default"/>
      </w:rPr>
    </w:lvl>
    <w:lvl w:ilvl="2" w:tplc="E814FAF6" w:tentative="1">
      <w:start w:val="1"/>
      <w:numFmt w:val="bullet"/>
      <w:lvlText w:val="•"/>
      <w:lvlJc w:val="left"/>
      <w:pPr>
        <w:tabs>
          <w:tab w:val="num" w:pos="2160"/>
        </w:tabs>
        <w:ind w:left="2160" w:hanging="360"/>
      </w:pPr>
      <w:rPr>
        <w:rFonts w:ascii="Arial" w:hAnsi="Arial" w:hint="default"/>
      </w:rPr>
    </w:lvl>
    <w:lvl w:ilvl="3" w:tplc="390CF656" w:tentative="1">
      <w:start w:val="1"/>
      <w:numFmt w:val="bullet"/>
      <w:lvlText w:val="•"/>
      <w:lvlJc w:val="left"/>
      <w:pPr>
        <w:tabs>
          <w:tab w:val="num" w:pos="2880"/>
        </w:tabs>
        <w:ind w:left="2880" w:hanging="360"/>
      </w:pPr>
      <w:rPr>
        <w:rFonts w:ascii="Arial" w:hAnsi="Arial" w:hint="default"/>
      </w:rPr>
    </w:lvl>
    <w:lvl w:ilvl="4" w:tplc="C41E3B80" w:tentative="1">
      <w:start w:val="1"/>
      <w:numFmt w:val="bullet"/>
      <w:lvlText w:val="•"/>
      <w:lvlJc w:val="left"/>
      <w:pPr>
        <w:tabs>
          <w:tab w:val="num" w:pos="3600"/>
        </w:tabs>
        <w:ind w:left="3600" w:hanging="360"/>
      </w:pPr>
      <w:rPr>
        <w:rFonts w:ascii="Arial" w:hAnsi="Arial" w:hint="default"/>
      </w:rPr>
    </w:lvl>
    <w:lvl w:ilvl="5" w:tplc="225A4C86" w:tentative="1">
      <w:start w:val="1"/>
      <w:numFmt w:val="bullet"/>
      <w:lvlText w:val="•"/>
      <w:lvlJc w:val="left"/>
      <w:pPr>
        <w:tabs>
          <w:tab w:val="num" w:pos="4320"/>
        </w:tabs>
        <w:ind w:left="4320" w:hanging="360"/>
      </w:pPr>
      <w:rPr>
        <w:rFonts w:ascii="Arial" w:hAnsi="Arial" w:hint="default"/>
      </w:rPr>
    </w:lvl>
    <w:lvl w:ilvl="6" w:tplc="4852DF7E" w:tentative="1">
      <w:start w:val="1"/>
      <w:numFmt w:val="bullet"/>
      <w:lvlText w:val="•"/>
      <w:lvlJc w:val="left"/>
      <w:pPr>
        <w:tabs>
          <w:tab w:val="num" w:pos="5040"/>
        </w:tabs>
        <w:ind w:left="5040" w:hanging="360"/>
      </w:pPr>
      <w:rPr>
        <w:rFonts w:ascii="Arial" w:hAnsi="Arial" w:hint="default"/>
      </w:rPr>
    </w:lvl>
    <w:lvl w:ilvl="7" w:tplc="75D261E4" w:tentative="1">
      <w:start w:val="1"/>
      <w:numFmt w:val="bullet"/>
      <w:lvlText w:val="•"/>
      <w:lvlJc w:val="left"/>
      <w:pPr>
        <w:tabs>
          <w:tab w:val="num" w:pos="5760"/>
        </w:tabs>
        <w:ind w:left="5760" w:hanging="360"/>
      </w:pPr>
      <w:rPr>
        <w:rFonts w:ascii="Arial" w:hAnsi="Arial" w:hint="default"/>
      </w:rPr>
    </w:lvl>
    <w:lvl w:ilvl="8" w:tplc="DA9AC22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ABB1A7F"/>
    <w:multiLevelType w:val="hybridMultilevel"/>
    <w:tmpl w:val="B17C6DE4"/>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4CE665D5"/>
    <w:multiLevelType w:val="hybridMultilevel"/>
    <w:tmpl w:val="D4D82454"/>
    <w:lvl w:ilvl="0" w:tplc="332A45C8">
      <w:start w:val="1"/>
      <w:numFmt w:val="bullet"/>
      <w:lvlText w:val="•"/>
      <w:lvlJc w:val="left"/>
      <w:pPr>
        <w:tabs>
          <w:tab w:val="num" w:pos="720"/>
        </w:tabs>
        <w:ind w:left="720" w:hanging="360"/>
      </w:pPr>
      <w:rPr>
        <w:rFonts w:ascii="Arial" w:hAnsi="Arial" w:hint="default"/>
      </w:rPr>
    </w:lvl>
    <w:lvl w:ilvl="1" w:tplc="8214E030" w:tentative="1">
      <w:start w:val="1"/>
      <w:numFmt w:val="bullet"/>
      <w:lvlText w:val="•"/>
      <w:lvlJc w:val="left"/>
      <w:pPr>
        <w:tabs>
          <w:tab w:val="num" w:pos="1440"/>
        </w:tabs>
        <w:ind w:left="1440" w:hanging="360"/>
      </w:pPr>
      <w:rPr>
        <w:rFonts w:ascii="Arial" w:hAnsi="Arial" w:hint="default"/>
      </w:rPr>
    </w:lvl>
    <w:lvl w:ilvl="2" w:tplc="2F264C20" w:tentative="1">
      <w:start w:val="1"/>
      <w:numFmt w:val="bullet"/>
      <w:lvlText w:val="•"/>
      <w:lvlJc w:val="left"/>
      <w:pPr>
        <w:tabs>
          <w:tab w:val="num" w:pos="2160"/>
        </w:tabs>
        <w:ind w:left="2160" w:hanging="360"/>
      </w:pPr>
      <w:rPr>
        <w:rFonts w:ascii="Arial" w:hAnsi="Arial" w:hint="default"/>
      </w:rPr>
    </w:lvl>
    <w:lvl w:ilvl="3" w:tplc="CE86990C" w:tentative="1">
      <w:start w:val="1"/>
      <w:numFmt w:val="bullet"/>
      <w:lvlText w:val="•"/>
      <w:lvlJc w:val="left"/>
      <w:pPr>
        <w:tabs>
          <w:tab w:val="num" w:pos="2880"/>
        </w:tabs>
        <w:ind w:left="2880" w:hanging="360"/>
      </w:pPr>
      <w:rPr>
        <w:rFonts w:ascii="Arial" w:hAnsi="Arial" w:hint="default"/>
      </w:rPr>
    </w:lvl>
    <w:lvl w:ilvl="4" w:tplc="07E65466" w:tentative="1">
      <w:start w:val="1"/>
      <w:numFmt w:val="bullet"/>
      <w:lvlText w:val="•"/>
      <w:lvlJc w:val="left"/>
      <w:pPr>
        <w:tabs>
          <w:tab w:val="num" w:pos="3600"/>
        </w:tabs>
        <w:ind w:left="3600" w:hanging="360"/>
      </w:pPr>
      <w:rPr>
        <w:rFonts w:ascii="Arial" w:hAnsi="Arial" w:hint="default"/>
      </w:rPr>
    </w:lvl>
    <w:lvl w:ilvl="5" w:tplc="1D2CA532" w:tentative="1">
      <w:start w:val="1"/>
      <w:numFmt w:val="bullet"/>
      <w:lvlText w:val="•"/>
      <w:lvlJc w:val="left"/>
      <w:pPr>
        <w:tabs>
          <w:tab w:val="num" w:pos="4320"/>
        </w:tabs>
        <w:ind w:left="4320" w:hanging="360"/>
      </w:pPr>
      <w:rPr>
        <w:rFonts w:ascii="Arial" w:hAnsi="Arial" w:hint="default"/>
      </w:rPr>
    </w:lvl>
    <w:lvl w:ilvl="6" w:tplc="EB8E3EEA" w:tentative="1">
      <w:start w:val="1"/>
      <w:numFmt w:val="bullet"/>
      <w:lvlText w:val="•"/>
      <w:lvlJc w:val="left"/>
      <w:pPr>
        <w:tabs>
          <w:tab w:val="num" w:pos="5040"/>
        </w:tabs>
        <w:ind w:left="5040" w:hanging="360"/>
      </w:pPr>
      <w:rPr>
        <w:rFonts w:ascii="Arial" w:hAnsi="Arial" w:hint="default"/>
      </w:rPr>
    </w:lvl>
    <w:lvl w:ilvl="7" w:tplc="19B21A60" w:tentative="1">
      <w:start w:val="1"/>
      <w:numFmt w:val="bullet"/>
      <w:lvlText w:val="•"/>
      <w:lvlJc w:val="left"/>
      <w:pPr>
        <w:tabs>
          <w:tab w:val="num" w:pos="5760"/>
        </w:tabs>
        <w:ind w:left="5760" w:hanging="360"/>
      </w:pPr>
      <w:rPr>
        <w:rFonts w:ascii="Arial" w:hAnsi="Arial" w:hint="default"/>
      </w:rPr>
    </w:lvl>
    <w:lvl w:ilvl="8" w:tplc="50309F8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F332386"/>
    <w:multiLevelType w:val="hybridMultilevel"/>
    <w:tmpl w:val="8CE48F8C"/>
    <w:lvl w:ilvl="0" w:tplc="6E4CFA64">
      <w:start w:val="1"/>
      <w:numFmt w:val="decimal"/>
      <w:lvlText w:val="%1."/>
      <w:lvlJc w:val="left"/>
      <w:pPr>
        <w:ind w:left="1080" w:hanging="360"/>
      </w:pPr>
      <w:rPr>
        <w:rFonts w:hint="default"/>
      </w:rPr>
    </w:lvl>
    <w:lvl w:ilvl="1" w:tplc="040A0019">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7" w15:restartNumberingAfterBreak="0">
    <w:nsid w:val="57A75ADB"/>
    <w:multiLevelType w:val="hybridMultilevel"/>
    <w:tmpl w:val="AB22E726"/>
    <w:lvl w:ilvl="0" w:tplc="1D7C6F78">
      <w:start w:val="1"/>
      <w:numFmt w:val="bullet"/>
      <w:lvlText w:val="•"/>
      <w:lvlJc w:val="left"/>
      <w:pPr>
        <w:tabs>
          <w:tab w:val="num" w:pos="720"/>
        </w:tabs>
        <w:ind w:left="720" w:hanging="360"/>
      </w:pPr>
      <w:rPr>
        <w:rFonts w:ascii="Arial" w:hAnsi="Arial" w:hint="default"/>
      </w:rPr>
    </w:lvl>
    <w:lvl w:ilvl="1" w:tplc="ACBC23F0" w:tentative="1">
      <w:start w:val="1"/>
      <w:numFmt w:val="bullet"/>
      <w:lvlText w:val="•"/>
      <w:lvlJc w:val="left"/>
      <w:pPr>
        <w:tabs>
          <w:tab w:val="num" w:pos="1440"/>
        </w:tabs>
        <w:ind w:left="1440" w:hanging="360"/>
      </w:pPr>
      <w:rPr>
        <w:rFonts w:ascii="Arial" w:hAnsi="Arial" w:hint="default"/>
      </w:rPr>
    </w:lvl>
    <w:lvl w:ilvl="2" w:tplc="2CFADA46" w:tentative="1">
      <w:start w:val="1"/>
      <w:numFmt w:val="bullet"/>
      <w:lvlText w:val="•"/>
      <w:lvlJc w:val="left"/>
      <w:pPr>
        <w:tabs>
          <w:tab w:val="num" w:pos="2160"/>
        </w:tabs>
        <w:ind w:left="2160" w:hanging="360"/>
      </w:pPr>
      <w:rPr>
        <w:rFonts w:ascii="Arial" w:hAnsi="Arial" w:hint="default"/>
      </w:rPr>
    </w:lvl>
    <w:lvl w:ilvl="3" w:tplc="42E8396A" w:tentative="1">
      <w:start w:val="1"/>
      <w:numFmt w:val="bullet"/>
      <w:lvlText w:val="•"/>
      <w:lvlJc w:val="left"/>
      <w:pPr>
        <w:tabs>
          <w:tab w:val="num" w:pos="2880"/>
        </w:tabs>
        <w:ind w:left="2880" w:hanging="360"/>
      </w:pPr>
      <w:rPr>
        <w:rFonts w:ascii="Arial" w:hAnsi="Arial" w:hint="default"/>
      </w:rPr>
    </w:lvl>
    <w:lvl w:ilvl="4" w:tplc="2130A4D4" w:tentative="1">
      <w:start w:val="1"/>
      <w:numFmt w:val="bullet"/>
      <w:lvlText w:val="•"/>
      <w:lvlJc w:val="left"/>
      <w:pPr>
        <w:tabs>
          <w:tab w:val="num" w:pos="3600"/>
        </w:tabs>
        <w:ind w:left="3600" w:hanging="360"/>
      </w:pPr>
      <w:rPr>
        <w:rFonts w:ascii="Arial" w:hAnsi="Arial" w:hint="default"/>
      </w:rPr>
    </w:lvl>
    <w:lvl w:ilvl="5" w:tplc="E304A736" w:tentative="1">
      <w:start w:val="1"/>
      <w:numFmt w:val="bullet"/>
      <w:lvlText w:val="•"/>
      <w:lvlJc w:val="left"/>
      <w:pPr>
        <w:tabs>
          <w:tab w:val="num" w:pos="4320"/>
        </w:tabs>
        <w:ind w:left="4320" w:hanging="360"/>
      </w:pPr>
      <w:rPr>
        <w:rFonts w:ascii="Arial" w:hAnsi="Arial" w:hint="default"/>
      </w:rPr>
    </w:lvl>
    <w:lvl w:ilvl="6" w:tplc="604481DA" w:tentative="1">
      <w:start w:val="1"/>
      <w:numFmt w:val="bullet"/>
      <w:lvlText w:val="•"/>
      <w:lvlJc w:val="left"/>
      <w:pPr>
        <w:tabs>
          <w:tab w:val="num" w:pos="5040"/>
        </w:tabs>
        <w:ind w:left="5040" w:hanging="360"/>
      </w:pPr>
      <w:rPr>
        <w:rFonts w:ascii="Arial" w:hAnsi="Arial" w:hint="default"/>
      </w:rPr>
    </w:lvl>
    <w:lvl w:ilvl="7" w:tplc="069CEE14" w:tentative="1">
      <w:start w:val="1"/>
      <w:numFmt w:val="bullet"/>
      <w:lvlText w:val="•"/>
      <w:lvlJc w:val="left"/>
      <w:pPr>
        <w:tabs>
          <w:tab w:val="num" w:pos="5760"/>
        </w:tabs>
        <w:ind w:left="5760" w:hanging="360"/>
      </w:pPr>
      <w:rPr>
        <w:rFonts w:ascii="Arial" w:hAnsi="Arial" w:hint="default"/>
      </w:rPr>
    </w:lvl>
    <w:lvl w:ilvl="8" w:tplc="27B8356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15554B2"/>
    <w:multiLevelType w:val="hybridMultilevel"/>
    <w:tmpl w:val="9096697A"/>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78C03C2A"/>
    <w:multiLevelType w:val="hybridMultilevel"/>
    <w:tmpl w:val="F7A6537A"/>
    <w:lvl w:ilvl="0" w:tplc="0240A8EC">
      <w:start w:val="1"/>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797263E5"/>
    <w:multiLevelType w:val="hybridMultilevel"/>
    <w:tmpl w:val="698A3DD0"/>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8"/>
  </w:num>
  <w:num w:numId="2">
    <w:abstractNumId w:val="2"/>
  </w:num>
  <w:num w:numId="3">
    <w:abstractNumId w:val="19"/>
  </w:num>
  <w:num w:numId="4">
    <w:abstractNumId w:val="14"/>
  </w:num>
  <w:num w:numId="5">
    <w:abstractNumId w:val="20"/>
  </w:num>
  <w:num w:numId="6">
    <w:abstractNumId w:val="7"/>
  </w:num>
  <w:num w:numId="7">
    <w:abstractNumId w:val="16"/>
  </w:num>
  <w:num w:numId="8">
    <w:abstractNumId w:val="17"/>
  </w:num>
  <w:num w:numId="9">
    <w:abstractNumId w:val="9"/>
  </w:num>
  <w:num w:numId="10">
    <w:abstractNumId w:val="13"/>
  </w:num>
  <w:num w:numId="11">
    <w:abstractNumId w:val="4"/>
  </w:num>
  <w:num w:numId="12">
    <w:abstractNumId w:val="3"/>
  </w:num>
  <w:num w:numId="13">
    <w:abstractNumId w:val="11"/>
  </w:num>
  <w:num w:numId="14">
    <w:abstractNumId w:val="12"/>
  </w:num>
  <w:num w:numId="15">
    <w:abstractNumId w:val="15"/>
  </w:num>
  <w:num w:numId="16">
    <w:abstractNumId w:val="0"/>
  </w:num>
  <w:num w:numId="17">
    <w:abstractNumId w:val="8"/>
  </w:num>
  <w:num w:numId="18">
    <w:abstractNumId w:val="5"/>
  </w:num>
  <w:num w:numId="19">
    <w:abstractNumId w:val="6"/>
  </w:num>
  <w:num w:numId="20">
    <w:abstractNumId w:val="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activeWritingStyle w:appName="MSWord" w:lang="es-ES" w:vendorID="64" w:dllVersion="409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0EC"/>
    <w:rsid w:val="00004D57"/>
    <w:rsid w:val="00004F2D"/>
    <w:rsid w:val="00005013"/>
    <w:rsid w:val="00005079"/>
    <w:rsid w:val="0002773A"/>
    <w:rsid w:val="00066A79"/>
    <w:rsid w:val="000E01C6"/>
    <w:rsid w:val="0010265D"/>
    <w:rsid w:val="001364FD"/>
    <w:rsid w:val="0015143E"/>
    <w:rsid w:val="00172D2F"/>
    <w:rsid w:val="00182FA5"/>
    <w:rsid w:val="001959AB"/>
    <w:rsid w:val="001A6585"/>
    <w:rsid w:val="001C0316"/>
    <w:rsid w:val="001E579E"/>
    <w:rsid w:val="00202F71"/>
    <w:rsid w:val="002255B4"/>
    <w:rsid w:val="002371ED"/>
    <w:rsid w:val="00251540"/>
    <w:rsid w:val="0026472F"/>
    <w:rsid w:val="00264947"/>
    <w:rsid w:val="00264F3B"/>
    <w:rsid w:val="00286030"/>
    <w:rsid w:val="00286E2F"/>
    <w:rsid w:val="002A2B2D"/>
    <w:rsid w:val="002A5E90"/>
    <w:rsid w:val="002B076A"/>
    <w:rsid w:val="002B7FC4"/>
    <w:rsid w:val="002C7B73"/>
    <w:rsid w:val="00325744"/>
    <w:rsid w:val="00326BF3"/>
    <w:rsid w:val="003813B8"/>
    <w:rsid w:val="00383B2B"/>
    <w:rsid w:val="003A2E4A"/>
    <w:rsid w:val="003D4E3A"/>
    <w:rsid w:val="003E39D4"/>
    <w:rsid w:val="003F23C6"/>
    <w:rsid w:val="00401797"/>
    <w:rsid w:val="00422085"/>
    <w:rsid w:val="004302F5"/>
    <w:rsid w:val="00451EA7"/>
    <w:rsid w:val="00453B6D"/>
    <w:rsid w:val="00454889"/>
    <w:rsid w:val="004844FE"/>
    <w:rsid w:val="004C4847"/>
    <w:rsid w:val="004E77F1"/>
    <w:rsid w:val="00523E2E"/>
    <w:rsid w:val="0053074E"/>
    <w:rsid w:val="005321BC"/>
    <w:rsid w:val="00544019"/>
    <w:rsid w:val="00550012"/>
    <w:rsid w:val="00562EDD"/>
    <w:rsid w:val="005934C6"/>
    <w:rsid w:val="005A13EB"/>
    <w:rsid w:val="005E0D1B"/>
    <w:rsid w:val="005E41C0"/>
    <w:rsid w:val="00611528"/>
    <w:rsid w:val="00616F5C"/>
    <w:rsid w:val="00617C7C"/>
    <w:rsid w:val="006274E3"/>
    <w:rsid w:val="00655AC3"/>
    <w:rsid w:val="0067139B"/>
    <w:rsid w:val="006730ED"/>
    <w:rsid w:val="00697A18"/>
    <w:rsid w:val="006D5719"/>
    <w:rsid w:val="006F15CD"/>
    <w:rsid w:val="007416A1"/>
    <w:rsid w:val="00742185"/>
    <w:rsid w:val="007575FC"/>
    <w:rsid w:val="00775532"/>
    <w:rsid w:val="007901B3"/>
    <w:rsid w:val="007B62C0"/>
    <w:rsid w:val="007C5C0F"/>
    <w:rsid w:val="007E0ADA"/>
    <w:rsid w:val="007F5BE7"/>
    <w:rsid w:val="008126E3"/>
    <w:rsid w:val="00825B88"/>
    <w:rsid w:val="008612EC"/>
    <w:rsid w:val="0088003A"/>
    <w:rsid w:val="00892083"/>
    <w:rsid w:val="008B64D4"/>
    <w:rsid w:val="008C59C9"/>
    <w:rsid w:val="008E299B"/>
    <w:rsid w:val="008E3640"/>
    <w:rsid w:val="008F5D28"/>
    <w:rsid w:val="00933476"/>
    <w:rsid w:val="00957281"/>
    <w:rsid w:val="009A5410"/>
    <w:rsid w:val="009A5514"/>
    <w:rsid w:val="009C55B5"/>
    <w:rsid w:val="009C69CB"/>
    <w:rsid w:val="009C7869"/>
    <w:rsid w:val="009F58F5"/>
    <w:rsid w:val="00A5420D"/>
    <w:rsid w:val="00A610EC"/>
    <w:rsid w:val="00A96387"/>
    <w:rsid w:val="00AC27AC"/>
    <w:rsid w:val="00AD7495"/>
    <w:rsid w:val="00B160B1"/>
    <w:rsid w:val="00B178D6"/>
    <w:rsid w:val="00B977F5"/>
    <w:rsid w:val="00BC0F50"/>
    <w:rsid w:val="00BE16B7"/>
    <w:rsid w:val="00BE2081"/>
    <w:rsid w:val="00C152B1"/>
    <w:rsid w:val="00C27B87"/>
    <w:rsid w:val="00C3702E"/>
    <w:rsid w:val="00C52C05"/>
    <w:rsid w:val="00C55FCF"/>
    <w:rsid w:val="00CA2A66"/>
    <w:rsid w:val="00CE0F65"/>
    <w:rsid w:val="00CF590B"/>
    <w:rsid w:val="00D43A3D"/>
    <w:rsid w:val="00D538A8"/>
    <w:rsid w:val="00D94C81"/>
    <w:rsid w:val="00D96BF6"/>
    <w:rsid w:val="00E03376"/>
    <w:rsid w:val="00E14FAB"/>
    <w:rsid w:val="00E36730"/>
    <w:rsid w:val="00E47A2E"/>
    <w:rsid w:val="00E56B84"/>
    <w:rsid w:val="00E82C3C"/>
    <w:rsid w:val="00E956E4"/>
    <w:rsid w:val="00EB0ECF"/>
    <w:rsid w:val="00EE3369"/>
    <w:rsid w:val="00EF30DF"/>
    <w:rsid w:val="00EF5143"/>
    <w:rsid w:val="00F03C0F"/>
    <w:rsid w:val="00F15347"/>
    <w:rsid w:val="00F278FB"/>
    <w:rsid w:val="00F33B4E"/>
    <w:rsid w:val="00F40117"/>
    <w:rsid w:val="00F71263"/>
    <w:rsid w:val="00F71AFF"/>
    <w:rsid w:val="00F85416"/>
    <w:rsid w:val="00F960E1"/>
    <w:rsid w:val="00FB296A"/>
    <w:rsid w:val="00FE5B4D"/>
    <w:rsid w:val="00FF44D4"/>
    <w:rsid w:val="00FF54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7A298302"/>
  <w15:chartTrackingRefBased/>
  <w15:docId w15:val="{B04843F0-4C5C-2F4C-BA31-F2DAC1017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B62C0"/>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41C0"/>
    <w:pPr>
      <w:ind w:left="720"/>
      <w:contextualSpacing/>
    </w:pPr>
  </w:style>
  <w:style w:type="paragraph" w:styleId="NormalWeb">
    <w:name w:val="Normal (Web)"/>
    <w:basedOn w:val="Normal"/>
    <w:uiPriority w:val="99"/>
    <w:semiHidden/>
    <w:unhideWhenUsed/>
    <w:rsid w:val="00C27B87"/>
    <w:pPr>
      <w:spacing w:before="100" w:beforeAutospacing="1" w:after="100" w:afterAutospacing="1"/>
    </w:pPr>
  </w:style>
  <w:style w:type="paragraph" w:styleId="Piedepgina">
    <w:name w:val="footer"/>
    <w:basedOn w:val="Normal"/>
    <w:link w:val="PiedepginaCar"/>
    <w:uiPriority w:val="99"/>
    <w:unhideWhenUsed/>
    <w:rsid w:val="009C55B5"/>
    <w:pPr>
      <w:tabs>
        <w:tab w:val="center" w:pos="4419"/>
        <w:tab w:val="right" w:pos="8838"/>
      </w:tabs>
    </w:pPr>
  </w:style>
  <w:style w:type="character" w:customStyle="1" w:styleId="PiedepginaCar">
    <w:name w:val="Pie de página Car"/>
    <w:basedOn w:val="Fuentedeprrafopredeter"/>
    <w:link w:val="Piedepgina"/>
    <w:uiPriority w:val="99"/>
    <w:rsid w:val="009C55B5"/>
    <w:rPr>
      <w:rFonts w:ascii="Times New Roman" w:eastAsia="Times New Roman" w:hAnsi="Times New Roman" w:cs="Times New Roman"/>
      <w:lang w:eastAsia="es-ES_tradnl"/>
    </w:rPr>
  </w:style>
  <w:style w:type="character" w:styleId="Nmerodepgina">
    <w:name w:val="page number"/>
    <w:basedOn w:val="Fuentedeprrafopredeter"/>
    <w:uiPriority w:val="99"/>
    <w:semiHidden/>
    <w:unhideWhenUsed/>
    <w:rsid w:val="009C55B5"/>
  </w:style>
  <w:style w:type="paragraph" w:styleId="Encabezado">
    <w:name w:val="header"/>
    <w:basedOn w:val="Normal"/>
    <w:link w:val="EncabezadoCar"/>
    <w:uiPriority w:val="99"/>
    <w:unhideWhenUsed/>
    <w:rsid w:val="00286030"/>
    <w:pPr>
      <w:tabs>
        <w:tab w:val="center" w:pos="4419"/>
        <w:tab w:val="right" w:pos="8838"/>
      </w:tabs>
    </w:pPr>
  </w:style>
  <w:style w:type="character" w:customStyle="1" w:styleId="EncabezadoCar">
    <w:name w:val="Encabezado Car"/>
    <w:basedOn w:val="Fuentedeprrafopredeter"/>
    <w:link w:val="Encabezado"/>
    <w:uiPriority w:val="99"/>
    <w:rsid w:val="00286030"/>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82475">
      <w:bodyDiv w:val="1"/>
      <w:marLeft w:val="0"/>
      <w:marRight w:val="0"/>
      <w:marTop w:val="0"/>
      <w:marBottom w:val="0"/>
      <w:divBdr>
        <w:top w:val="none" w:sz="0" w:space="0" w:color="auto"/>
        <w:left w:val="none" w:sz="0" w:space="0" w:color="auto"/>
        <w:bottom w:val="none" w:sz="0" w:space="0" w:color="auto"/>
        <w:right w:val="none" w:sz="0" w:space="0" w:color="auto"/>
      </w:divBdr>
    </w:div>
    <w:div w:id="263804997">
      <w:bodyDiv w:val="1"/>
      <w:marLeft w:val="0"/>
      <w:marRight w:val="0"/>
      <w:marTop w:val="0"/>
      <w:marBottom w:val="0"/>
      <w:divBdr>
        <w:top w:val="none" w:sz="0" w:space="0" w:color="auto"/>
        <w:left w:val="none" w:sz="0" w:space="0" w:color="auto"/>
        <w:bottom w:val="none" w:sz="0" w:space="0" w:color="auto"/>
        <w:right w:val="none" w:sz="0" w:space="0" w:color="auto"/>
      </w:divBdr>
    </w:div>
    <w:div w:id="266084533">
      <w:bodyDiv w:val="1"/>
      <w:marLeft w:val="0"/>
      <w:marRight w:val="0"/>
      <w:marTop w:val="0"/>
      <w:marBottom w:val="0"/>
      <w:divBdr>
        <w:top w:val="none" w:sz="0" w:space="0" w:color="auto"/>
        <w:left w:val="none" w:sz="0" w:space="0" w:color="auto"/>
        <w:bottom w:val="none" w:sz="0" w:space="0" w:color="auto"/>
        <w:right w:val="none" w:sz="0" w:space="0" w:color="auto"/>
      </w:divBdr>
    </w:div>
    <w:div w:id="280845354">
      <w:bodyDiv w:val="1"/>
      <w:marLeft w:val="0"/>
      <w:marRight w:val="0"/>
      <w:marTop w:val="0"/>
      <w:marBottom w:val="0"/>
      <w:divBdr>
        <w:top w:val="none" w:sz="0" w:space="0" w:color="auto"/>
        <w:left w:val="none" w:sz="0" w:space="0" w:color="auto"/>
        <w:bottom w:val="none" w:sz="0" w:space="0" w:color="auto"/>
        <w:right w:val="none" w:sz="0" w:space="0" w:color="auto"/>
      </w:divBdr>
      <w:divsChild>
        <w:div w:id="810100799">
          <w:marLeft w:val="547"/>
          <w:marRight w:val="0"/>
          <w:marTop w:val="0"/>
          <w:marBottom w:val="0"/>
          <w:divBdr>
            <w:top w:val="none" w:sz="0" w:space="0" w:color="auto"/>
            <w:left w:val="none" w:sz="0" w:space="0" w:color="auto"/>
            <w:bottom w:val="none" w:sz="0" w:space="0" w:color="auto"/>
            <w:right w:val="none" w:sz="0" w:space="0" w:color="auto"/>
          </w:divBdr>
        </w:div>
        <w:div w:id="598802623">
          <w:marLeft w:val="547"/>
          <w:marRight w:val="0"/>
          <w:marTop w:val="0"/>
          <w:marBottom w:val="0"/>
          <w:divBdr>
            <w:top w:val="none" w:sz="0" w:space="0" w:color="auto"/>
            <w:left w:val="none" w:sz="0" w:space="0" w:color="auto"/>
            <w:bottom w:val="none" w:sz="0" w:space="0" w:color="auto"/>
            <w:right w:val="none" w:sz="0" w:space="0" w:color="auto"/>
          </w:divBdr>
        </w:div>
        <w:div w:id="906844731">
          <w:marLeft w:val="547"/>
          <w:marRight w:val="0"/>
          <w:marTop w:val="0"/>
          <w:marBottom w:val="0"/>
          <w:divBdr>
            <w:top w:val="none" w:sz="0" w:space="0" w:color="auto"/>
            <w:left w:val="none" w:sz="0" w:space="0" w:color="auto"/>
            <w:bottom w:val="none" w:sz="0" w:space="0" w:color="auto"/>
            <w:right w:val="none" w:sz="0" w:space="0" w:color="auto"/>
          </w:divBdr>
        </w:div>
        <w:div w:id="2026445886">
          <w:marLeft w:val="1987"/>
          <w:marRight w:val="0"/>
          <w:marTop w:val="0"/>
          <w:marBottom w:val="0"/>
          <w:divBdr>
            <w:top w:val="none" w:sz="0" w:space="0" w:color="auto"/>
            <w:left w:val="none" w:sz="0" w:space="0" w:color="auto"/>
            <w:bottom w:val="none" w:sz="0" w:space="0" w:color="auto"/>
            <w:right w:val="none" w:sz="0" w:space="0" w:color="auto"/>
          </w:divBdr>
        </w:div>
        <w:div w:id="1437212950">
          <w:marLeft w:val="1987"/>
          <w:marRight w:val="0"/>
          <w:marTop w:val="0"/>
          <w:marBottom w:val="0"/>
          <w:divBdr>
            <w:top w:val="none" w:sz="0" w:space="0" w:color="auto"/>
            <w:left w:val="none" w:sz="0" w:space="0" w:color="auto"/>
            <w:bottom w:val="none" w:sz="0" w:space="0" w:color="auto"/>
            <w:right w:val="none" w:sz="0" w:space="0" w:color="auto"/>
          </w:divBdr>
        </w:div>
        <w:div w:id="1071151003">
          <w:marLeft w:val="1987"/>
          <w:marRight w:val="0"/>
          <w:marTop w:val="0"/>
          <w:marBottom w:val="0"/>
          <w:divBdr>
            <w:top w:val="none" w:sz="0" w:space="0" w:color="auto"/>
            <w:left w:val="none" w:sz="0" w:space="0" w:color="auto"/>
            <w:bottom w:val="none" w:sz="0" w:space="0" w:color="auto"/>
            <w:right w:val="none" w:sz="0" w:space="0" w:color="auto"/>
          </w:divBdr>
        </w:div>
        <w:div w:id="1589191125">
          <w:marLeft w:val="1987"/>
          <w:marRight w:val="0"/>
          <w:marTop w:val="0"/>
          <w:marBottom w:val="0"/>
          <w:divBdr>
            <w:top w:val="none" w:sz="0" w:space="0" w:color="auto"/>
            <w:left w:val="none" w:sz="0" w:space="0" w:color="auto"/>
            <w:bottom w:val="none" w:sz="0" w:space="0" w:color="auto"/>
            <w:right w:val="none" w:sz="0" w:space="0" w:color="auto"/>
          </w:divBdr>
        </w:div>
        <w:div w:id="581376384">
          <w:marLeft w:val="576"/>
          <w:marRight w:val="0"/>
          <w:marTop w:val="0"/>
          <w:marBottom w:val="0"/>
          <w:divBdr>
            <w:top w:val="none" w:sz="0" w:space="0" w:color="auto"/>
            <w:left w:val="none" w:sz="0" w:space="0" w:color="auto"/>
            <w:bottom w:val="none" w:sz="0" w:space="0" w:color="auto"/>
            <w:right w:val="none" w:sz="0" w:space="0" w:color="auto"/>
          </w:divBdr>
        </w:div>
        <w:div w:id="2143691435">
          <w:marLeft w:val="2016"/>
          <w:marRight w:val="0"/>
          <w:marTop w:val="0"/>
          <w:marBottom w:val="0"/>
          <w:divBdr>
            <w:top w:val="none" w:sz="0" w:space="0" w:color="auto"/>
            <w:left w:val="none" w:sz="0" w:space="0" w:color="auto"/>
            <w:bottom w:val="none" w:sz="0" w:space="0" w:color="auto"/>
            <w:right w:val="none" w:sz="0" w:space="0" w:color="auto"/>
          </w:divBdr>
        </w:div>
      </w:divsChild>
    </w:div>
    <w:div w:id="345055589">
      <w:bodyDiv w:val="1"/>
      <w:marLeft w:val="0"/>
      <w:marRight w:val="0"/>
      <w:marTop w:val="0"/>
      <w:marBottom w:val="0"/>
      <w:divBdr>
        <w:top w:val="none" w:sz="0" w:space="0" w:color="auto"/>
        <w:left w:val="none" w:sz="0" w:space="0" w:color="auto"/>
        <w:bottom w:val="none" w:sz="0" w:space="0" w:color="auto"/>
        <w:right w:val="none" w:sz="0" w:space="0" w:color="auto"/>
      </w:divBdr>
      <w:divsChild>
        <w:div w:id="622463755">
          <w:marLeft w:val="547"/>
          <w:marRight w:val="0"/>
          <w:marTop w:val="0"/>
          <w:marBottom w:val="0"/>
          <w:divBdr>
            <w:top w:val="none" w:sz="0" w:space="0" w:color="auto"/>
            <w:left w:val="none" w:sz="0" w:space="0" w:color="auto"/>
            <w:bottom w:val="none" w:sz="0" w:space="0" w:color="auto"/>
            <w:right w:val="none" w:sz="0" w:space="0" w:color="auto"/>
          </w:divBdr>
        </w:div>
        <w:div w:id="2119062785">
          <w:marLeft w:val="547"/>
          <w:marRight w:val="0"/>
          <w:marTop w:val="0"/>
          <w:marBottom w:val="0"/>
          <w:divBdr>
            <w:top w:val="none" w:sz="0" w:space="0" w:color="auto"/>
            <w:left w:val="none" w:sz="0" w:space="0" w:color="auto"/>
            <w:bottom w:val="none" w:sz="0" w:space="0" w:color="auto"/>
            <w:right w:val="none" w:sz="0" w:space="0" w:color="auto"/>
          </w:divBdr>
        </w:div>
        <w:div w:id="1280838979">
          <w:marLeft w:val="547"/>
          <w:marRight w:val="0"/>
          <w:marTop w:val="0"/>
          <w:marBottom w:val="0"/>
          <w:divBdr>
            <w:top w:val="none" w:sz="0" w:space="0" w:color="auto"/>
            <w:left w:val="none" w:sz="0" w:space="0" w:color="auto"/>
            <w:bottom w:val="none" w:sz="0" w:space="0" w:color="auto"/>
            <w:right w:val="none" w:sz="0" w:space="0" w:color="auto"/>
          </w:divBdr>
        </w:div>
        <w:div w:id="322246530">
          <w:marLeft w:val="547"/>
          <w:marRight w:val="0"/>
          <w:marTop w:val="0"/>
          <w:marBottom w:val="0"/>
          <w:divBdr>
            <w:top w:val="none" w:sz="0" w:space="0" w:color="auto"/>
            <w:left w:val="none" w:sz="0" w:space="0" w:color="auto"/>
            <w:bottom w:val="none" w:sz="0" w:space="0" w:color="auto"/>
            <w:right w:val="none" w:sz="0" w:space="0" w:color="auto"/>
          </w:divBdr>
        </w:div>
        <w:div w:id="1840534371">
          <w:marLeft w:val="547"/>
          <w:marRight w:val="0"/>
          <w:marTop w:val="0"/>
          <w:marBottom w:val="0"/>
          <w:divBdr>
            <w:top w:val="none" w:sz="0" w:space="0" w:color="auto"/>
            <w:left w:val="none" w:sz="0" w:space="0" w:color="auto"/>
            <w:bottom w:val="none" w:sz="0" w:space="0" w:color="auto"/>
            <w:right w:val="none" w:sz="0" w:space="0" w:color="auto"/>
          </w:divBdr>
        </w:div>
      </w:divsChild>
    </w:div>
    <w:div w:id="461118077">
      <w:bodyDiv w:val="1"/>
      <w:marLeft w:val="0"/>
      <w:marRight w:val="0"/>
      <w:marTop w:val="0"/>
      <w:marBottom w:val="0"/>
      <w:divBdr>
        <w:top w:val="none" w:sz="0" w:space="0" w:color="auto"/>
        <w:left w:val="none" w:sz="0" w:space="0" w:color="auto"/>
        <w:bottom w:val="none" w:sz="0" w:space="0" w:color="auto"/>
        <w:right w:val="none" w:sz="0" w:space="0" w:color="auto"/>
      </w:divBdr>
      <w:divsChild>
        <w:div w:id="982779410">
          <w:marLeft w:val="547"/>
          <w:marRight w:val="0"/>
          <w:marTop w:val="0"/>
          <w:marBottom w:val="0"/>
          <w:divBdr>
            <w:top w:val="none" w:sz="0" w:space="0" w:color="auto"/>
            <w:left w:val="none" w:sz="0" w:space="0" w:color="auto"/>
            <w:bottom w:val="none" w:sz="0" w:space="0" w:color="auto"/>
            <w:right w:val="none" w:sz="0" w:space="0" w:color="auto"/>
          </w:divBdr>
        </w:div>
        <w:div w:id="493380969">
          <w:marLeft w:val="547"/>
          <w:marRight w:val="0"/>
          <w:marTop w:val="0"/>
          <w:marBottom w:val="0"/>
          <w:divBdr>
            <w:top w:val="none" w:sz="0" w:space="0" w:color="auto"/>
            <w:left w:val="none" w:sz="0" w:space="0" w:color="auto"/>
            <w:bottom w:val="none" w:sz="0" w:space="0" w:color="auto"/>
            <w:right w:val="none" w:sz="0" w:space="0" w:color="auto"/>
          </w:divBdr>
        </w:div>
        <w:div w:id="1460295985">
          <w:marLeft w:val="547"/>
          <w:marRight w:val="0"/>
          <w:marTop w:val="0"/>
          <w:marBottom w:val="0"/>
          <w:divBdr>
            <w:top w:val="none" w:sz="0" w:space="0" w:color="auto"/>
            <w:left w:val="none" w:sz="0" w:space="0" w:color="auto"/>
            <w:bottom w:val="none" w:sz="0" w:space="0" w:color="auto"/>
            <w:right w:val="none" w:sz="0" w:space="0" w:color="auto"/>
          </w:divBdr>
        </w:div>
        <w:div w:id="804855480">
          <w:marLeft w:val="547"/>
          <w:marRight w:val="0"/>
          <w:marTop w:val="0"/>
          <w:marBottom w:val="0"/>
          <w:divBdr>
            <w:top w:val="none" w:sz="0" w:space="0" w:color="auto"/>
            <w:left w:val="none" w:sz="0" w:space="0" w:color="auto"/>
            <w:bottom w:val="none" w:sz="0" w:space="0" w:color="auto"/>
            <w:right w:val="none" w:sz="0" w:space="0" w:color="auto"/>
          </w:divBdr>
        </w:div>
      </w:divsChild>
    </w:div>
    <w:div w:id="467360410">
      <w:bodyDiv w:val="1"/>
      <w:marLeft w:val="0"/>
      <w:marRight w:val="0"/>
      <w:marTop w:val="0"/>
      <w:marBottom w:val="0"/>
      <w:divBdr>
        <w:top w:val="none" w:sz="0" w:space="0" w:color="auto"/>
        <w:left w:val="none" w:sz="0" w:space="0" w:color="auto"/>
        <w:bottom w:val="none" w:sz="0" w:space="0" w:color="auto"/>
        <w:right w:val="none" w:sz="0" w:space="0" w:color="auto"/>
      </w:divBdr>
    </w:div>
    <w:div w:id="632753996">
      <w:bodyDiv w:val="1"/>
      <w:marLeft w:val="0"/>
      <w:marRight w:val="0"/>
      <w:marTop w:val="0"/>
      <w:marBottom w:val="0"/>
      <w:divBdr>
        <w:top w:val="none" w:sz="0" w:space="0" w:color="auto"/>
        <w:left w:val="none" w:sz="0" w:space="0" w:color="auto"/>
        <w:bottom w:val="none" w:sz="0" w:space="0" w:color="auto"/>
        <w:right w:val="none" w:sz="0" w:space="0" w:color="auto"/>
      </w:divBdr>
      <w:divsChild>
        <w:div w:id="533882486">
          <w:marLeft w:val="547"/>
          <w:marRight w:val="0"/>
          <w:marTop w:val="0"/>
          <w:marBottom w:val="0"/>
          <w:divBdr>
            <w:top w:val="none" w:sz="0" w:space="0" w:color="auto"/>
            <w:left w:val="none" w:sz="0" w:space="0" w:color="auto"/>
            <w:bottom w:val="none" w:sz="0" w:space="0" w:color="auto"/>
            <w:right w:val="none" w:sz="0" w:space="0" w:color="auto"/>
          </w:divBdr>
        </w:div>
        <w:div w:id="945422888">
          <w:marLeft w:val="547"/>
          <w:marRight w:val="0"/>
          <w:marTop w:val="0"/>
          <w:marBottom w:val="0"/>
          <w:divBdr>
            <w:top w:val="none" w:sz="0" w:space="0" w:color="auto"/>
            <w:left w:val="none" w:sz="0" w:space="0" w:color="auto"/>
            <w:bottom w:val="none" w:sz="0" w:space="0" w:color="auto"/>
            <w:right w:val="none" w:sz="0" w:space="0" w:color="auto"/>
          </w:divBdr>
        </w:div>
        <w:div w:id="40442990">
          <w:marLeft w:val="547"/>
          <w:marRight w:val="0"/>
          <w:marTop w:val="0"/>
          <w:marBottom w:val="0"/>
          <w:divBdr>
            <w:top w:val="none" w:sz="0" w:space="0" w:color="auto"/>
            <w:left w:val="none" w:sz="0" w:space="0" w:color="auto"/>
            <w:bottom w:val="none" w:sz="0" w:space="0" w:color="auto"/>
            <w:right w:val="none" w:sz="0" w:space="0" w:color="auto"/>
          </w:divBdr>
        </w:div>
      </w:divsChild>
    </w:div>
    <w:div w:id="722874177">
      <w:bodyDiv w:val="1"/>
      <w:marLeft w:val="0"/>
      <w:marRight w:val="0"/>
      <w:marTop w:val="0"/>
      <w:marBottom w:val="0"/>
      <w:divBdr>
        <w:top w:val="none" w:sz="0" w:space="0" w:color="auto"/>
        <w:left w:val="none" w:sz="0" w:space="0" w:color="auto"/>
        <w:bottom w:val="none" w:sz="0" w:space="0" w:color="auto"/>
        <w:right w:val="none" w:sz="0" w:space="0" w:color="auto"/>
      </w:divBdr>
      <w:divsChild>
        <w:div w:id="912665816">
          <w:marLeft w:val="547"/>
          <w:marRight w:val="0"/>
          <w:marTop w:val="0"/>
          <w:marBottom w:val="0"/>
          <w:divBdr>
            <w:top w:val="none" w:sz="0" w:space="0" w:color="auto"/>
            <w:left w:val="none" w:sz="0" w:space="0" w:color="auto"/>
            <w:bottom w:val="none" w:sz="0" w:space="0" w:color="auto"/>
            <w:right w:val="none" w:sz="0" w:space="0" w:color="auto"/>
          </w:divBdr>
        </w:div>
        <w:div w:id="1195997138">
          <w:marLeft w:val="547"/>
          <w:marRight w:val="0"/>
          <w:marTop w:val="0"/>
          <w:marBottom w:val="0"/>
          <w:divBdr>
            <w:top w:val="none" w:sz="0" w:space="0" w:color="auto"/>
            <w:left w:val="none" w:sz="0" w:space="0" w:color="auto"/>
            <w:bottom w:val="none" w:sz="0" w:space="0" w:color="auto"/>
            <w:right w:val="none" w:sz="0" w:space="0" w:color="auto"/>
          </w:divBdr>
        </w:div>
        <w:div w:id="80883107">
          <w:marLeft w:val="547"/>
          <w:marRight w:val="0"/>
          <w:marTop w:val="0"/>
          <w:marBottom w:val="0"/>
          <w:divBdr>
            <w:top w:val="none" w:sz="0" w:space="0" w:color="auto"/>
            <w:left w:val="none" w:sz="0" w:space="0" w:color="auto"/>
            <w:bottom w:val="none" w:sz="0" w:space="0" w:color="auto"/>
            <w:right w:val="none" w:sz="0" w:space="0" w:color="auto"/>
          </w:divBdr>
        </w:div>
        <w:div w:id="883445119">
          <w:marLeft w:val="1267"/>
          <w:marRight w:val="0"/>
          <w:marTop w:val="0"/>
          <w:marBottom w:val="0"/>
          <w:divBdr>
            <w:top w:val="none" w:sz="0" w:space="0" w:color="auto"/>
            <w:left w:val="none" w:sz="0" w:space="0" w:color="auto"/>
            <w:bottom w:val="none" w:sz="0" w:space="0" w:color="auto"/>
            <w:right w:val="none" w:sz="0" w:space="0" w:color="auto"/>
          </w:divBdr>
        </w:div>
        <w:div w:id="1630283522">
          <w:marLeft w:val="1267"/>
          <w:marRight w:val="0"/>
          <w:marTop w:val="0"/>
          <w:marBottom w:val="0"/>
          <w:divBdr>
            <w:top w:val="none" w:sz="0" w:space="0" w:color="auto"/>
            <w:left w:val="none" w:sz="0" w:space="0" w:color="auto"/>
            <w:bottom w:val="none" w:sz="0" w:space="0" w:color="auto"/>
            <w:right w:val="none" w:sz="0" w:space="0" w:color="auto"/>
          </w:divBdr>
        </w:div>
        <w:div w:id="143939868">
          <w:marLeft w:val="1267"/>
          <w:marRight w:val="0"/>
          <w:marTop w:val="0"/>
          <w:marBottom w:val="0"/>
          <w:divBdr>
            <w:top w:val="none" w:sz="0" w:space="0" w:color="auto"/>
            <w:left w:val="none" w:sz="0" w:space="0" w:color="auto"/>
            <w:bottom w:val="none" w:sz="0" w:space="0" w:color="auto"/>
            <w:right w:val="none" w:sz="0" w:space="0" w:color="auto"/>
          </w:divBdr>
        </w:div>
        <w:div w:id="1150752643">
          <w:marLeft w:val="1267"/>
          <w:marRight w:val="0"/>
          <w:marTop w:val="0"/>
          <w:marBottom w:val="0"/>
          <w:divBdr>
            <w:top w:val="none" w:sz="0" w:space="0" w:color="auto"/>
            <w:left w:val="none" w:sz="0" w:space="0" w:color="auto"/>
            <w:bottom w:val="none" w:sz="0" w:space="0" w:color="auto"/>
            <w:right w:val="none" w:sz="0" w:space="0" w:color="auto"/>
          </w:divBdr>
        </w:div>
        <w:div w:id="290787869">
          <w:marLeft w:val="1987"/>
          <w:marRight w:val="0"/>
          <w:marTop w:val="0"/>
          <w:marBottom w:val="0"/>
          <w:divBdr>
            <w:top w:val="none" w:sz="0" w:space="0" w:color="auto"/>
            <w:left w:val="none" w:sz="0" w:space="0" w:color="auto"/>
            <w:bottom w:val="none" w:sz="0" w:space="0" w:color="auto"/>
            <w:right w:val="none" w:sz="0" w:space="0" w:color="auto"/>
          </w:divBdr>
        </w:div>
        <w:div w:id="2090537633">
          <w:marLeft w:val="1987"/>
          <w:marRight w:val="0"/>
          <w:marTop w:val="0"/>
          <w:marBottom w:val="0"/>
          <w:divBdr>
            <w:top w:val="none" w:sz="0" w:space="0" w:color="auto"/>
            <w:left w:val="none" w:sz="0" w:space="0" w:color="auto"/>
            <w:bottom w:val="none" w:sz="0" w:space="0" w:color="auto"/>
            <w:right w:val="none" w:sz="0" w:space="0" w:color="auto"/>
          </w:divBdr>
        </w:div>
      </w:divsChild>
    </w:div>
    <w:div w:id="731545391">
      <w:bodyDiv w:val="1"/>
      <w:marLeft w:val="0"/>
      <w:marRight w:val="0"/>
      <w:marTop w:val="0"/>
      <w:marBottom w:val="0"/>
      <w:divBdr>
        <w:top w:val="none" w:sz="0" w:space="0" w:color="auto"/>
        <w:left w:val="none" w:sz="0" w:space="0" w:color="auto"/>
        <w:bottom w:val="none" w:sz="0" w:space="0" w:color="auto"/>
        <w:right w:val="none" w:sz="0" w:space="0" w:color="auto"/>
      </w:divBdr>
      <w:divsChild>
        <w:div w:id="724767022">
          <w:marLeft w:val="547"/>
          <w:marRight w:val="0"/>
          <w:marTop w:val="0"/>
          <w:marBottom w:val="0"/>
          <w:divBdr>
            <w:top w:val="none" w:sz="0" w:space="0" w:color="auto"/>
            <w:left w:val="none" w:sz="0" w:space="0" w:color="auto"/>
            <w:bottom w:val="none" w:sz="0" w:space="0" w:color="auto"/>
            <w:right w:val="none" w:sz="0" w:space="0" w:color="auto"/>
          </w:divBdr>
        </w:div>
        <w:div w:id="236944394">
          <w:marLeft w:val="547"/>
          <w:marRight w:val="0"/>
          <w:marTop w:val="0"/>
          <w:marBottom w:val="0"/>
          <w:divBdr>
            <w:top w:val="none" w:sz="0" w:space="0" w:color="auto"/>
            <w:left w:val="none" w:sz="0" w:space="0" w:color="auto"/>
            <w:bottom w:val="none" w:sz="0" w:space="0" w:color="auto"/>
            <w:right w:val="none" w:sz="0" w:space="0" w:color="auto"/>
          </w:divBdr>
        </w:div>
        <w:div w:id="1438476905">
          <w:marLeft w:val="547"/>
          <w:marRight w:val="0"/>
          <w:marTop w:val="0"/>
          <w:marBottom w:val="0"/>
          <w:divBdr>
            <w:top w:val="none" w:sz="0" w:space="0" w:color="auto"/>
            <w:left w:val="none" w:sz="0" w:space="0" w:color="auto"/>
            <w:bottom w:val="none" w:sz="0" w:space="0" w:color="auto"/>
            <w:right w:val="none" w:sz="0" w:space="0" w:color="auto"/>
          </w:divBdr>
        </w:div>
        <w:div w:id="1228609311">
          <w:marLeft w:val="547"/>
          <w:marRight w:val="0"/>
          <w:marTop w:val="0"/>
          <w:marBottom w:val="0"/>
          <w:divBdr>
            <w:top w:val="none" w:sz="0" w:space="0" w:color="auto"/>
            <w:left w:val="none" w:sz="0" w:space="0" w:color="auto"/>
            <w:bottom w:val="none" w:sz="0" w:space="0" w:color="auto"/>
            <w:right w:val="none" w:sz="0" w:space="0" w:color="auto"/>
          </w:divBdr>
        </w:div>
        <w:div w:id="281618510">
          <w:marLeft w:val="1267"/>
          <w:marRight w:val="0"/>
          <w:marTop w:val="0"/>
          <w:marBottom w:val="0"/>
          <w:divBdr>
            <w:top w:val="none" w:sz="0" w:space="0" w:color="auto"/>
            <w:left w:val="none" w:sz="0" w:space="0" w:color="auto"/>
            <w:bottom w:val="none" w:sz="0" w:space="0" w:color="auto"/>
            <w:right w:val="none" w:sz="0" w:space="0" w:color="auto"/>
          </w:divBdr>
        </w:div>
        <w:div w:id="1515149400">
          <w:marLeft w:val="1267"/>
          <w:marRight w:val="0"/>
          <w:marTop w:val="0"/>
          <w:marBottom w:val="0"/>
          <w:divBdr>
            <w:top w:val="none" w:sz="0" w:space="0" w:color="auto"/>
            <w:left w:val="none" w:sz="0" w:space="0" w:color="auto"/>
            <w:bottom w:val="none" w:sz="0" w:space="0" w:color="auto"/>
            <w:right w:val="none" w:sz="0" w:space="0" w:color="auto"/>
          </w:divBdr>
        </w:div>
        <w:div w:id="411314332">
          <w:marLeft w:val="1267"/>
          <w:marRight w:val="0"/>
          <w:marTop w:val="0"/>
          <w:marBottom w:val="0"/>
          <w:divBdr>
            <w:top w:val="none" w:sz="0" w:space="0" w:color="auto"/>
            <w:left w:val="none" w:sz="0" w:space="0" w:color="auto"/>
            <w:bottom w:val="none" w:sz="0" w:space="0" w:color="auto"/>
            <w:right w:val="none" w:sz="0" w:space="0" w:color="auto"/>
          </w:divBdr>
        </w:div>
        <w:div w:id="1609384846">
          <w:marLeft w:val="1267"/>
          <w:marRight w:val="0"/>
          <w:marTop w:val="0"/>
          <w:marBottom w:val="0"/>
          <w:divBdr>
            <w:top w:val="none" w:sz="0" w:space="0" w:color="auto"/>
            <w:left w:val="none" w:sz="0" w:space="0" w:color="auto"/>
            <w:bottom w:val="none" w:sz="0" w:space="0" w:color="auto"/>
            <w:right w:val="none" w:sz="0" w:space="0" w:color="auto"/>
          </w:divBdr>
        </w:div>
      </w:divsChild>
    </w:div>
    <w:div w:id="764110994">
      <w:bodyDiv w:val="1"/>
      <w:marLeft w:val="0"/>
      <w:marRight w:val="0"/>
      <w:marTop w:val="0"/>
      <w:marBottom w:val="0"/>
      <w:divBdr>
        <w:top w:val="none" w:sz="0" w:space="0" w:color="auto"/>
        <w:left w:val="none" w:sz="0" w:space="0" w:color="auto"/>
        <w:bottom w:val="none" w:sz="0" w:space="0" w:color="auto"/>
        <w:right w:val="none" w:sz="0" w:space="0" w:color="auto"/>
      </w:divBdr>
      <w:divsChild>
        <w:div w:id="1954705221">
          <w:marLeft w:val="547"/>
          <w:marRight w:val="0"/>
          <w:marTop w:val="0"/>
          <w:marBottom w:val="0"/>
          <w:divBdr>
            <w:top w:val="none" w:sz="0" w:space="0" w:color="auto"/>
            <w:left w:val="none" w:sz="0" w:space="0" w:color="auto"/>
            <w:bottom w:val="none" w:sz="0" w:space="0" w:color="auto"/>
            <w:right w:val="none" w:sz="0" w:space="0" w:color="auto"/>
          </w:divBdr>
        </w:div>
        <w:div w:id="1872299027">
          <w:marLeft w:val="547"/>
          <w:marRight w:val="0"/>
          <w:marTop w:val="0"/>
          <w:marBottom w:val="0"/>
          <w:divBdr>
            <w:top w:val="none" w:sz="0" w:space="0" w:color="auto"/>
            <w:left w:val="none" w:sz="0" w:space="0" w:color="auto"/>
            <w:bottom w:val="none" w:sz="0" w:space="0" w:color="auto"/>
            <w:right w:val="none" w:sz="0" w:space="0" w:color="auto"/>
          </w:divBdr>
        </w:div>
        <w:div w:id="948898064">
          <w:marLeft w:val="547"/>
          <w:marRight w:val="0"/>
          <w:marTop w:val="0"/>
          <w:marBottom w:val="0"/>
          <w:divBdr>
            <w:top w:val="none" w:sz="0" w:space="0" w:color="auto"/>
            <w:left w:val="none" w:sz="0" w:space="0" w:color="auto"/>
            <w:bottom w:val="none" w:sz="0" w:space="0" w:color="auto"/>
            <w:right w:val="none" w:sz="0" w:space="0" w:color="auto"/>
          </w:divBdr>
        </w:div>
        <w:div w:id="1528172986">
          <w:marLeft w:val="547"/>
          <w:marRight w:val="0"/>
          <w:marTop w:val="0"/>
          <w:marBottom w:val="0"/>
          <w:divBdr>
            <w:top w:val="none" w:sz="0" w:space="0" w:color="auto"/>
            <w:left w:val="none" w:sz="0" w:space="0" w:color="auto"/>
            <w:bottom w:val="none" w:sz="0" w:space="0" w:color="auto"/>
            <w:right w:val="none" w:sz="0" w:space="0" w:color="auto"/>
          </w:divBdr>
        </w:div>
        <w:div w:id="1597205536">
          <w:marLeft w:val="547"/>
          <w:marRight w:val="0"/>
          <w:marTop w:val="0"/>
          <w:marBottom w:val="0"/>
          <w:divBdr>
            <w:top w:val="none" w:sz="0" w:space="0" w:color="auto"/>
            <w:left w:val="none" w:sz="0" w:space="0" w:color="auto"/>
            <w:bottom w:val="none" w:sz="0" w:space="0" w:color="auto"/>
            <w:right w:val="none" w:sz="0" w:space="0" w:color="auto"/>
          </w:divBdr>
        </w:div>
        <w:div w:id="1701203213">
          <w:marLeft w:val="547"/>
          <w:marRight w:val="0"/>
          <w:marTop w:val="0"/>
          <w:marBottom w:val="0"/>
          <w:divBdr>
            <w:top w:val="none" w:sz="0" w:space="0" w:color="auto"/>
            <w:left w:val="none" w:sz="0" w:space="0" w:color="auto"/>
            <w:bottom w:val="none" w:sz="0" w:space="0" w:color="auto"/>
            <w:right w:val="none" w:sz="0" w:space="0" w:color="auto"/>
          </w:divBdr>
        </w:div>
        <w:div w:id="251596902">
          <w:marLeft w:val="547"/>
          <w:marRight w:val="0"/>
          <w:marTop w:val="0"/>
          <w:marBottom w:val="0"/>
          <w:divBdr>
            <w:top w:val="none" w:sz="0" w:space="0" w:color="auto"/>
            <w:left w:val="none" w:sz="0" w:space="0" w:color="auto"/>
            <w:bottom w:val="none" w:sz="0" w:space="0" w:color="auto"/>
            <w:right w:val="none" w:sz="0" w:space="0" w:color="auto"/>
          </w:divBdr>
        </w:div>
      </w:divsChild>
    </w:div>
    <w:div w:id="951740696">
      <w:bodyDiv w:val="1"/>
      <w:marLeft w:val="0"/>
      <w:marRight w:val="0"/>
      <w:marTop w:val="0"/>
      <w:marBottom w:val="0"/>
      <w:divBdr>
        <w:top w:val="none" w:sz="0" w:space="0" w:color="auto"/>
        <w:left w:val="none" w:sz="0" w:space="0" w:color="auto"/>
        <w:bottom w:val="none" w:sz="0" w:space="0" w:color="auto"/>
        <w:right w:val="none" w:sz="0" w:space="0" w:color="auto"/>
      </w:divBdr>
      <w:divsChild>
        <w:div w:id="482964921">
          <w:marLeft w:val="547"/>
          <w:marRight w:val="0"/>
          <w:marTop w:val="0"/>
          <w:marBottom w:val="0"/>
          <w:divBdr>
            <w:top w:val="none" w:sz="0" w:space="0" w:color="auto"/>
            <w:left w:val="none" w:sz="0" w:space="0" w:color="auto"/>
            <w:bottom w:val="none" w:sz="0" w:space="0" w:color="auto"/>
            <w:right w:val="none" w:sz="0" w:space="0" w:color="auto"/>
          </w:divBdr>
        </w:div>
        <w:div w:id="1237668481">
          <w:marLeft w:val="547"/>
          <w:marRight w:val="0"/>
          <w:marTop w:val="0"/>
          <w:marBottom w:val="0"/>
          <w:divBdr>
            <w:top w:val="none" w:sz="0" w:space="0" w:color="auto"/>
            <w:left w:val="none" w:sz="0" w:space="0" w:color="auto"/>
            <w:bottom w:val="none" w:sz="0" w:space="0" w:color="auto"/>
            <w:right w:val="none" w:sz="0" w:space="0" w:color="auto"/>
          </w:divBdr>
        </w:div>
        <w:div w:id="1709135635">
          <w:marLeft w:val="547"/>
          <w:marRight w:val="0"/>
          <w:marTop w:val="0"/>
          <w:marBottom w:val="0"/>
          <w:divBdr>
            <w:top w:val="none" w:sz="0" w:space="0" w:color="auto"/>
            <w:left w:val="none" w:sz="0" w:space="0" w:color="auto"/>
            <w:bottom w:val="none" w:sz="0" w:space="0" w:color="auto"/>
            <w:right w:val="none" w:sz="0" w:space="0" w:color="auto"/>
          </w:divBdr>
        </w:div>
        <w:div w:id="901868628">
          <w:marLeft w:val="547"/>
          <w:marRight w:val="0"/>
          <w:marTop w:val="0"/>
          <w:marBottom w:val="0"/>
          <w:divBdr>
            <w:top w:val="none" w:sz="0" w:space="0" w:color="auto"/>
            <w:left w:val="none" w:sz="0" w:space="0" w:color="auto"/>
            <w:bottom w:val="none" w:sz="0" w:space="0" w:color="auto"/>
            <w:right w:val="none" w:sz="0" w:space="0" w:color="auto"/>
          </w:divBdr>
        </w:div>
        <w:div w:id="1275944578">
          <w:marLeft w:val="547"/>
          <w:marRight w:val="0"/>
          <w:marTop w:val="0"/>
          <w:marBottom w:val="0"/>
          <w:divBdr>
            <w:top w:val="none" w:sz="0" w:space="0" w:color="auto"/>
            <w:left w:val="none" w:sz="0" w:space="0" w:color="auto"/>
            <w:bottom w:val="none" w:sz="0" w:space="0" w:color="auto"/>
            <w:right w:val="none" w:sz="0" w:space="0" w:color="auto"/>
          </w:divBdr>
        </w:div>
      </w:divsChild>
    </w:div>
    <w:div w:id="970013748">
      <w:bodyDiv w:val="1"/>
      <w:marLeft w:val="0"/>
      <w:marRight w:val="0"/>
      <w:marTop w:val="0"/>
      <w:marBottom w:val="0"/>
      <w:divBdr>
        <w:top w:val="none" w:sz="0" w:space="0" w:color="auto"/>
        <w:left w:val="none" w:sz="0" w:space="0" w:color="auto"/>
        <w:bottom w:val="none" w:sz="0" w:space="0" w:color="auto"/>
        <w:right w:val="none" w:sz="0" w:space="0" w:color="auto"/>
      </w:divBdr>
      <w:divsChild>
        <w:div w:id="361519068">
          <w:marLeft w:val="547"/>
          <w:marRight w:val="0"/>
          <w:marTop w:val="0"/>
          <w:marBottom w:val="0"/>
          <w:divBdr>
            <w:top w:val="none" w:sz="0" w:space="0" w:color="auto"/>
            <w:left w:val="none" w:sz="0" w:space="0" w:color="auto"/>
            <w:bottom w:val="none" w:sz="0" w:space="0" w:color="auto"/>
            <w:right w:val="none" w:sz="0" w:space="0" w:color="auto"/>
          </w:divBdr>
        </w:div>
        <w:div w:id="2060739705">
          <w:marLeft w:val="547"/>
          <w:marRight w:val="0"/>
          <w:marTop w:val="0"/>
          <w:marBottom w:val="0"/>
          <w:divBdr>
            <w:top w:val="none" w:sz="0" w:space="0" w:color="auto"/>
            <w:left w:val="none" w:sz="0" w:space="0" w:color="auto"/>
            <w:bottom w:val="none" w:sz="0" w:space="0" w:color="auto"/>
            <w:right w:val="none" w:sz="0" w:space="0" w:color="auto"/>
          </w:divBdr>
        </w:div>
        <w:div w:id="139619320">
          <w:marLeft w:val="547"/>
          <w:marRight w:val="0"/>
          <w:marTop w:val="0"/>
          <w:marBottom w:val="0"/>
          <w:divBdr>
            <w:top w:val="none" w:sz="0" w:space="0" w:color="auto"/>
            <w:left w:val="none" w:sz="0" w:space="0" w:color="auto"/>
            <w:bottom w:val="none" w:sz="0" w:space="0" w:color="auto"/>
            <w:right w:val="none" w:sz="0" w:space="0" w:color="auto"/>
          </w:divBdr>
        </w:div>
        <w:div w:id="719523559">
          <w:marLeft w:val="1267"/>
          <w:marRight w:val="0"/>
          <w:marTop w:val="0"/>
          <w:marBottom w:val="0"/>
          <w:divBdr>
            <w:top w:val="none" w:sz="0" w:space="0" w:color="auto"/>
            <w:left w:val="none" w:sz="0" w:space="0" w:color="auto"/>
            <w:bottom w:val="none" w:sz="0" w:space="0" w:color="auto"/>
            <w:right w:val="none" w:sz="0" w:space="0" w:color="auto"/>
          </w:divBdr>
        </w:div>
        <w:div w:id="1161001047">
          <w:marLeft w:val="1267"/>
          <w:marRight w:val="0"/>
          <w:marTop w:val="0"/>
          <w:marBottom w:val="0"/>
          <w:divBdr>
            <w:top w:val="none" w:sz="0" w:space="0" w:color="auto"/>
            <w:left w:val="none" w:sz="0" w:space="0" w:color="auto"/>
            <w:bottom w:val="none" w:sz="0" w:space="0" w:color="auto"/>
            <w:right w:val="none" w:sz="0" w:space="0" w:color="auto"/>
          </w:divBdr>
        </w:div>
        <w:div w:id="1822111512">
          <w:marLeft w:val="1987"/>
          <w:marRight w:val="0"/>
          <w:marTop w:val="0"/>
          <w:marBottom w:val="0"/>
          <w:divBdr>
            <w:top w:val="none" w:sz="0" w:space="0" w:color="auto"/>
            <w:left w:val="none" w:sz="0" w:space="0" w:color="auto"/>
            <w:bottom w:val="none" w:sz="0" w:space="0" w:color="auto"/>
            <w:right w:val="none" w:sz="0" w:space="0" w:color="auto"/>
          </w:divBdr>
        </w:div>
        <w:div w:id="753205857">
          <w:marLeft w:val="1987"/>
          <w:marRight w:val="0"/>
          <w:marTop w:val="0"/>
          <w:marBottom w:val="0"/>
          <w:divBdr>
            <w:top w:val="none" w:sz="0" w:space="0" w:color="auto"/>
            <w:left w:val="none" w:sz="0" w:space="0" w:color="auto"/>
            <w:bottom w:val="none" w:sz="0" w:space="0" w:color="auto"/>
            <w:right w:val="none" w:sz="0" w:space="0" w:color="auto"/>
          </w:divBdr>
        </w:div>
        <w:div w:id="155344237">
          <w:marLeft w:val="1987"/>
          <w:marRight w:val="0"/>
          <w:marTop w:val="0"/>
          <w:marBottom w:val="0"/>
          <w:divBdr>
            <w:top w:val="none" w:sz="0" w:space="0" w:color="auto"/>
            <w:left w:val="none" w:sz="0" w:space="0" w:color="auto"/>
            <w:bottom w:val="none" w:sz="0" w:space="0" w:color="auto"/>
            <w:right w:val="none" w:sz="0" w:space="0" w:color="auto"/>
          </w:divBdr>
        </w:div>
      </w:divsChild>
    </w:div>
    <w:div w:id="1033111095">
      <w:bodyDiv w:val="1"/>
      <w:marLeft w:val="0"/>
      <w:marRight w:val="0"/>
      <w:marTop w:val="0"/>
      <w:marBottom w:val="0"/>
      <w:divBdr>
        <w:top w:val="none" w:sz="0" w:space="0" w:color="auto"/>
        <w:left w:val="none" w:sz="0" w:space="0" w:color="auto"/>
        <w:bottom w:val="none" w:sz="0" w:space="0" w:color="auto"/>
        <w:right w:val="none" w:sz="0" w:space="0" w:color="auto"/>
      </w:divBdr>
      <w:divsChild>
        <w:div w:id="1215895097">
          <w:marLeft w:val="547"/>
          <w:marRight w:val="0"/>
          <w:marTop w:val="0"/>
          <w:marBottom w:val="0"/>
          <w:divBdr>
            <w:top w:val="none" w:sz="0" w:space="0" w:color="auto"/>
            <w:left w:val="none" w:sz="0" w:space="0" w:color="auto"/>
            <w:bottom w:val="none" w:sz="0" w:space="0" w:color="auto"/>
            <w:right w:val="none" w:sz="0" w:space="0" w:color="auto"/>
          </w:divBdr>
        </w:div>
        <w:div w:id="1735272396">
          <w:marLeft w:val="547"/>
          <w:marRight w:val="0"/>
          <w:marTop w:val="0"/>
          <w:marBottom w:val="0"/>
          <w:divBdr>
            <w:top w:val="none" w:sz="0" w:space="0" w:color="auto"/>
            <w:left w:val="none" w:sz="0" w:space="0" w:color="auto"/>
            <w:bottom w:val="none" w:sz="0" w:space="0" w:color="auto"/>
            <w:right w:val="none" w:sz="0" w:space="0" w:color="auto"/>
          </w:divBdr>
        </w:div>
        <w:div w:id="759108395">
          <w:marLeft w:val="547"/>
          <w:marRight w:val="0"/>
          <w:marTop w:val="0"/>
          <w:marBottom w:val="0"/>
          <w:divBdr>
            <w:top w:val="none" w:sz="0" w:space="0" w:color="auto"/>
            <w:left w:val="none" w:sz="0" w:space="0" w:color="auto"/>
            <w:bottom w:val="none" w:sz="0" w:space="0" w:color="auto"/>
            <w:right w:val="none" w:sz="0" w:space="0" w:color="auto"/>
          </w:divBdr>
        </w:div>
        <w:div w:id="703286175">
          <w:marLeft w:val="547"/>
          <w:marRight w:val="0"/>
          <w:marTop w:val="0"/>
          <w:marBottom w:val="0"/>
          <w:divBdr>
            <w:top w:val="none" w:sz="0" w:space="0" w:color="auto"/>
            <w:left w:val="none" w:sz="0" w:space="0" w:color="auto"/>
            <w:bottom w:val="none" w:sz="0" w:space="0" w:color="auto"/>
            <w:right w:val="none" w:sz="0" w:space="0" w:color="auto"/>
          </w:divBdr>
        </w:div>
      </w:divsChild>
    </w:div>
    <w:div w:id="1226725795">
      <w:bodyDiv w:val="1"/>
      <w:marLeft w:val="0"/>
      <w:marRight w:val="0"/>
      <w:marTop w:val="0"/>
      <w:marBottom w:val="0"/>
      <w:divBdr>
        <w:top w:val="none" w:sz="0" w:space="0" w:color="auto"/>
        <w:left w:val="none" w:sz="0" w:space="0" w:color="auto"/>
        <w:bottom w:val="none" w:sz="0" w:space="0" w:color="auto"/>
        <w:right w:val="none" w:sz="0" w:space="0" w:color="auto"/>
      </w:divBdr>
    </w:div>
    <w:div w:id="1229463989">
      <w:bodyDiv w:val="1"/>
      <w:marLeft w:val="0"/>
      <w:marRight w:val="0"/>
      <w:marTop w:val="0"/>
      <w:marBottom w:val="0"/>
      <w:divBdr>
        <w:top w:val="none" w:sz="0" w:space="0" w:color="auto"/>
        <w:left w:val="none" w:sz="0" w:space="0" w:color="auto"/>
        <w:bottom w:val="none" w:sz="0" w:space="0" w:color="auto"/>
        <w:right w:val="none" w:sz="0" w:space="0" w:color="auto"/>
      </w:divBdr>
      <w:divsChild>
        <w:div w:id="1459684341">
          <w:marLeft w:val="547"/>
          <w:marRight w:val="0"/>
          <w:marTop w:val="0"/>
          <w:marBottom w:val="0"/>
          <w:divBdr>
            <w:top w:val="none" w:sz="0" w:space="0" w:color="auto"/>
            <w:left w:val="none" w:sz="0" w:space="0" w:color="auto"/>
            <w:bottom w:val="none" w:sz="0" w:space="0" w:color="auto"/>
            <w:right w:val="none" w:sz="0" w:space="0" w:color="auto"/>
          </w:divBdr>
        </w:div>
        <w:div w:id="1681930510">
          <w:marLeft w:val="547"/>
          <w:marRight w:val="0"/>
          <w:marTop w:val="0"/>
          <w:marBottom w:val="0"/>
          <w:divBdr>
            <w:top w:val="none" w:sz="0" w:space="0" w:color="auto"/>
            <w:left w:val="none" w:sz="0" w:space="0" w:color="auto"/>
            <w:bottom w:val="none" w:sz="0" w:space="0" w:color="auto"/>
            <w:right w:val="none" w:sz="0" w:space="0" w:color="auto"/>
          </w:divBdr>
        </w:div>
        <w:div w:id="1443383799">
          <w:marLeft w:val="1267"/>
          <w:marRight w:val="0"/>
          <w:marTop w:val="0"/>
          <w:marBottom w:val="0"/>
          <w:divBdr>
            <w:top w:val="none" w:sz="0" w:space="0" w:color="auto"/>
            <w:left w:val="none" w:sz="0" w:space="0" w:color="auto"/>
            <w:bottom w:val="none" w:sz="0" w:space="0" w:color="auto"/>
            <w:right w:val="none" w:sz="0" w:space="0" w:color="auto"/>
          </w:divBdr>
        </w:div>
        <w:div w:id="103114989">
          <w:marLeft w:val="1267"/>
          <w:marRight w:val="0"/>
          <w:marTop w:val="0"/>
          <w:marBottom w:val="0"/>
          <w:divBdr>
            <w:top w:val="none" w:sz="0" w:space="0" w:color="auto"/>
            <w:left w:val="none" w:sz="0" w:space="0" w:color="auto"/>
            <w:bottom w:val="none" w:sz="0" w:space="0" w:color="auto"/>
            <w:right w:val="none" w:sz="0" w:space="0" w:color="auto"/>
          </w:divBdr>
        </w:div>
        <w:div w:id="2070107253">
          <w:marLeft w:val="547"/>
          <w:marRight w:val="0"/>
          <w:marTop w:val="0"/>
          <w:marBottom w:val="0"/>
          <w:divBdr>
            <w:top w:val="none" w:sz="0" w:space="0" w:color="auto"/>
            <w:left w:val="none" w:sz="0" w:space="0" w:color="auto"/>
            <w:bottom w:val="none" w:sz="0" w:space="0" w:color="auto"/>
            <w:right w:val="none" w:sz="0" w:space="0" w:color="auto"/>
          </w:divBdr>
        </w:div>
        <w:div w:id="24719438">
          <w:marLeft w:val="547"/>
          <w:marRight w:val="0"/>
          <w:marTop w:val="0"/>
          <w:marBottom w:val="0"/>
          <w:divBdr>
            <w:top w:val="none" w:sz="0" w:space="0" w:color="auto"/>
            <w:left w:val="none" w:sz="0" w:space="0" w:color="auto"/>
            <w:bottom w:val="none" w:sz="0" w:space="0" w:color="auto"/>
            <w:right w:val="none" w:sz="0" w:space="0" w:color="auto"/>
          </w:divBdr>
        </w:div>
        <w:div w:id="1428187770">
          <w:marLeft w:val="547"/>
          <w:marRight w:val="0"/>
          <w:marTop w:val="0"/>
          <w:marBottom w:val="0"/>
          <w:divBdr>
            <w:top w:val="none" w:sz="0" w:space="0" w:color="auto"/>
            <w:left w:val="none" w:sz="0" w:space="0" w:color="auto"/>
            <w:bottom w:val="none" w:sz="0" w:space="0" w:color="auto"/>
            <w:right w:val="none" w:sz="0" w:space="0" w:color="auto"/>
          </w:divBdr>
        </w:div>
        <w:div w:id="2026323711">
          <w:marLeft w:val="547"/>
          <w:marRight w:val="0"/>
          <w:marTop w:val="0"/>
          <w:marBottom w:val="0"/>
          <w:divBdr>
            <w:top w:val="none" w:sz="0" w:space="0" w:color="auto"/>
            <w:left w:val="none" w:sz="0" w:space="0" w:color="auto"/>
            <w:bottom w:val="none" w:sz="0" w:space="0" w:color="auto"/>
            <w:right w:val="none" w:sz="0" w:space="0" w:color="auto"/>
          </w:divBdr>
        </w:div>
        <w:div w:id="697466043">
          <w:marLeft w:val="1267"/>
          <w:marRight w:val="0"/>
          <w:marTop w:val="0"/>
          <w:marBottom w:val="0"/>
          <w:divBdr>
            <w:top w:val="none" w:sz="0" w:space="0" w:color="auto"/>
            <w:left w:val="none" w:sz="0" w:space="0" w:color="auto"/>
            <w:bottom w:val="none" w:sz="0" w:space="0" w:color="auto"/>
            <w:right w:val="none" w:sz="0" w:space="0" w:color="auto"/>
          </w:divBdr>
        </w:div>
      </w:divsChild>
    </w:div>
    <w:div w:id="1250848643">
      <w:bodyDiv w:val="1"/>
      <w:marLeft w:val="0"/>
      <w:marRight w:val="0"/>
      <w:marTop w:val="0"/>
      <w:marBottom w:val="0"/>
      <w:divBdr>
        <w:top w:val="none" w:sz="0" w:space="0" w:color="auto"/>
        <w:left w:val="none" w:sz="0" w:space="0" w:color="auto"/>
        <w:bottom w:val="none" w:sz="0" w:space="0" w:color="auto"/>
        <w:right w:val="none" w:sz="0" w:space="0" w:color="auto"/>
      </w:divBdr>
    </w:div>
    <w:div w:id="1511944477">
      <w:bodyDiv w:val="1"/>
      <w:marLeft w:val="0"/>
      <w:marRight w:val="0"/>
      <w:marTop w:val="0"/>
      <w:marBottom w:val="0"/>
      <w:divBdr>
        <w:top w:val="none" w:sz="0" w:space="0" w:color="auto"/>
        <w:left w:val="none" w:sz="0" w:space="0" w:color="auto"/>
        <w:bottom w:val="none" w:sz="0" w:space="0" w:color="auto"/>
        <w:right w:val="none" w:sz="0" w:space="0" w:color="auto"/>
      </w:divBdr>
    </w:div>
    <w:div w:id="1695568793">
      <w:bodyDiv w:val="1"/>
      <w:marLeft w:val="0"/>
      <w:marRight w:val="0"/>
      <w:marTop w:val="0"/>
      <w:marBottom w:val="0"/>
      <w:divBdr>
        <w:top w:val="none" w:sz="0" w:space="0" w:color="auto"/>
        <w:left w:val="none" w:sz="0" w:space="0" w:color="auto"/>
        <w:bottom w:val="none" w:sz="0" w:space="0" w:color="auto"/>
        <w:right w:val="none" w:sz="0" w:space="0" w:color="auto"/>
      </w:divBdr>
      <w:divsChild>
        <w:div w:id="1786463921">
          <w:marLeft w:val="547"/>
          <w:marRight w:val="0"/>
          <w:marTop w:val="0"/>
          <w:marBottom w:val="0"/>
          <w:divBdr>
            <w:top w:val="none" w:sz="0" w:space="0" w:color="auto"/>
            <w:left w:val="none" w:sz="0" w:space="0" w:color="auto"/>
            <w:bottom w:val="none" w:sz="0" w:space="0" w:color="auto"/>
            <w:right w:val="none" w:sz="0" w:space="0" w:color="auto"/>
          </w:divBdr>
        </w:div>
        <w:div w:id="1379821021">
          <w:marLeft w:val="547"/>
          <w:marRight w:val="0"/>
          <w:marTop w:val="0"/>
          <w:marBottom w:val="0"/>
          <w:divBdr>
            <w:top w:val="none" w:sz="0" w:space="0" w:color="auto"/>
            <w:left w:val="none" w:sz="0" w:space="0" w:color="auto"/>
            <w:bottom w:val="none" w:sz="0" w:space="0" w:color="auto"/>
            <w:right w:val="none" w:sz="0" w:space="0" w:color="auto"/>
          </w:divBdr>
        </w:div>
        <w:div w:id="770903591">
          <w:marLeft w:val="1267"/>
          <w:marRight w:val="0"/>
          <w:marTop w:val="0"/>
          <w:marBottom w:val="0"/>
          <w:divBdr>
            <w:top w:val="none" w:sz="0" w:space="0" w:color="auto"/>
            <w:left w:val="none" w:sz="0" w:space="0" w:color="auto"/>
            <w:bottom w:val="none" w:sz="0" w:space="0" w:color="auto"/>
            <w:right w:val="none" w:sz="0" w:space="0" w:color="auto"/>
          </w:divBdr>
        </w:div>
        <w:div w:id="83233648">
          <w:marLeft w:val="1267"/>
          <w:marRight w:val="0"/>
          <w:marTop w:val="0"/>
          <w:marBottom w:val="0"/>
          <w:divBdr>
            <w:top w:val="none" w:sz="0" w:space="0" w:color="auto"/>
            <w:left w:val="none" w:sz="0" w:space="0" w:color="auto"/>
            <w:bottom w:val="none" w:sz="0" w:space="0" w:color="auto"/>
            <w:right w:val="none" w:sz="0" w:space="0" w:color="auto"/>
          </w:divBdr>
        </w:div>
      </w:divsChild>
    </w:div>
    <w:div w:id="1797488157">
      <w:bodyDiv w:val="1"/>
      <w:marLeft w:val="0"/>
      <w:marRight w:val="0"/>
      <w:marTop w:val="0"/>
      <w:marBottom w:val="0"/>
      <w:divBdr>
        <w:top w:val="none" w:sz="0" w:space="0" w:color="auto"/>
        <w:left w:val="none" w:sz="0" w:space="0" w:color="auto"/>
        <w:bottom w:val="none" w:sz="0" w:space="0" w:color="auto"/>
        <w:right w:val="none" w:sz="0" w:space="0" w:color="auto"/>
      </w:divBdr>
      <w:divsChild>
        <w:div w:id="929049782">
          <w:marLeft w:val="547"/>
          <w:marRight w:val="0"/>
          <w:marTop w:val="0"/>
          <w:marBottom w:val="0"/>
          <w:divBdr>
            <w:top w:val="none" w:sz="0" w:space="0" w:color="auto"/>
            <w:left w:val="none" w:sz="0" w:space="0" w:color="auto"/>
            <w:bottom w:val="none" w:sz="0" w:space="0" w:color="auto"/>
            <w:right w:val="none" w:sz="0" w:space="0" w:color="auto"/>
          </w:divBdr>
        </w:div>
        <w:div w:id="2105956219">
          <w:marLeft w:val="547"/>
          <w:marRight w:val="0"/>
          <w:marTop w:val="0"/>
          <w:marBottom w:val="0"/>
          <w:divBdr>
            <w:top w:val="none" w:sz="0" w:space="0" w:color="auto"/>
            <w:left w:val="none" w:sz="0" w:space="0" w:color="auto"/>
            <w:bottom w:val="none" w:sz="0" w:space="0" w:color="auto"/>
            <w:right w:val="none" w:sz="0" w:space="0" w:color="auto"/>
          </w:divBdr>
        </w:div>
        <w:div w:id="96020962">
          <w:marLeft w:val="547"/>
          <w:marRight w:val="0"/>
          <w:marTop w:val="0"/>
          <w:marBottom w:val="0"/>
          <w:divBdr>
            <w:top w:val="none" w:sz="0" w:space="0" w:color="auto"/>
            <w:left w:val="none" w:sz="0" w:space="0" w:color="auto"/>
            <w:bottom w:val="none" w:sz="0" w:space="0" w:color="auto"/>
            <w:right w:val="none" w:sz="0" w:space="0" w:color="auto"/>
          </w:divBdr>
        </w:div>
        <w:div w:id="25719896">
          <w:marLeft w:val="547"/>
          <w:marRight w:val="0"/>
          <w:marTop w:val="0"/>
          <w:marBottom w:val="0"/>
          <w:divBdr>
            <w:top w:val="none" w:sz="0" w:space="0" w:color="auto"/>
            <w:left w:val="none" w:sz="0" w:space="0" w:color="auto"/>
            <w:bottom w:val="none" w:sz="0" w:space="0" w:color="auto"/>
            <w:right w:val="none" w:sz="0" w:space="0" w:color="auto"/>
          </w:divBdr>
        </w:div>
        <w:div w:id="276522859">
          <w:marLeft w:val="1267"/>
          <w:marRight w:val="0"/>
          <w:marTop w:val="0"/>
          <w:marBottom w:val="0"/>
          <w:divBdr>
            <w:top w:val="none" w:sz="0" w:space="0" w:color="auto"/>
            <w:left w:val="none" w:sz="0" w:space="0" w:color="auto"/>
            <w:bottom w:val="none" w:sz="0" w:space="0" w:color="auto"/>
            <w:right w:val="none" w:sz="0" w:space="0" w:color="auto"/>
          </w:divBdr>
        </w:div>
        <w:div w:id="191971148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6</Pages>
  <Words>2140</Words>
  <Characters>11773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Random User</dc:creator>
  <cp:keywords/>
  <dc:description/>
  <cp:lastModifiedBy>Random User</cp:lastModifiedBy>
  <cp:revision>30</cp:revision>
  <dcterms:created xsi:type="dcterms:W3CDTF">2020-03-22T17:53:00Z</dcterms:created>
  <dcterms:modified xsi:type="dcterms:W3CDTF">2020-04-01T09:52:00Z</dcterms:modified>
</cp:coreProperties>
</file>